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华文中宋" w:cs="Times New Roman"/>
          <w:sz w:val="32"/>
          <w:szCs w:val="32"/>
          <w:lang w:val="en-US" w:eastAsia="zh-CN"/>
        </w:rPr>
      </w:pPr>
      <w:r>
        <w:rPr>
          <w:rFonts w:hint="eastAsia" w:ascii="Times New Roman" w:hAnsi="华文中宋" w:eastAsia="华文中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华文中宋" w:eastAsia="华文中宋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华文中宋" w:eastAsia="华文中宋" w:cs="Times New Roman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华文中宋" w:eastAsia="华文中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华文中宋" w:eastAsia="华文中宋" w:cs="Times New Roman"/>
          <w:sz w:val="32"/>
          <w:szCs w:val="32"/>
          <w:u w:val="none"/>
          <w:lang w:val="en-US" w:eastAsia="zh-CN"/>
        </w:rPr>
        <w:t>人</w:t>
      </w:r>
      <w:r>
        <w:rPr>
          <w:rFonts w:hint="eastAsia" w:ascii="Times New Roman" w:hAnsi="华文中宋" w:eastAsia="华文中宋" w:cs="Times New Roman"/>
          <w:sz w:val="32"/>
          <w:szCs w:val="32"/>
        </w:rPr>
        <w:t>出国</w:t>
      </w:r>
      <w:r>
        <w:rPr>
          <w:rFonts w:hint="eastAsia" w:ascii="Times New Roman" w:hAnsi="华文中宋" w:eastAsia="华文中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华文中宋" w:eastAsia="华文中宋" w:cs="Times New Roman"/>
          <w:sz w:val="32"/>
          <w:szCs w:val="32"/>
          <w:lang w:val="en-US" w:eastAsia="zh-CN"/>
        </w:rPr>
        <w:t>境</w:t>
      </w:r>
      <w:r>
        <w:rPr>
          <w:rFonts w:hint="eastAsia" w:ascii="Times New Roman" w:hAnsi="华文中宋" w:eastAsia="华文中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华文中宋" w:eastAsia="华文中宋" w:cs="Times New Roman"/>
          <w:sz w:val="32"/>
          <w:szCs w:val="32"/>
        </w:rPr>
        <w:t>行程及经费</w:t>
      </w:r>
      <w:r>
        <w:rPr>
          <w:rFonts w:ascii="Times New Roman" w:hAnsi="华文中宋" w:eastAsia="华文中宋" w:cs="Times New Roman"/>
          <w:sz w:val="32"/>
          <w:szCs w:val="32"/>
        </w:rPr>
        <w:t>审</w:t>
      </w:r>
      <w:r>
        <w:rPr>
          <w:rFonts w:hint="eastAsia" w:ascii="Times New Roman" w:hAnsi="华文中宋" w:eastAsia="华文中宋" w:cs="Times New Roman"/>
          <w:sz w:val="32"/>
          <w:szCs w:val="32"/>
        </w:rPr>
        <w:t>核表</w:t>
      </w:r>
    </w:p>
    <w:tbl>
      <w:tblPr>
        <w:tblStyle w:val="8"/>
        <w:tblpPr w:leftFromText="180" w:rightFromText="180" w:vertAnchor="text" w:tblpXSpec="center" w:tblpY="1"/>
        <w:tblOverlap w:val="never"/>
        <w:tblW w:w="526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00" w:type="pct"/>
          </w:tcPr>
          <w:p>
            <w:pPr>
              <w:spacing w:before="156" w:beforeLines="5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国际交流合作处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港澳台工作办公室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依有关出访规定文件，审查本次出访任务行程及票据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本次出访按预定行程完成，住宿在标准规定之内。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行程及费用明细如下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一、行程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before="62" w:beforeLines="20" w:line="2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日：合肥-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（国内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城市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+航班或高铁号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（国内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城市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）出发，赴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**国**机场+航班</w:t>
            </w:r>
            <w:r>
              <w:rPr>
                <w:rFonts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日：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**国**城市参加**活动或会议；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Cs w:val="21"/>
              </w:rPr>
              <w:t>日：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**国**机场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出发回国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+航班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szCs w:val="21"/>
              </w:rPr>
              <w:t>到达国内，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（国内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城市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）回合肥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+航班或高铁号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费用明细：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4" w:hRule="atLeast"/>
        </w:trPr>
        <w:tc>
          <w:tcPr>
            <w:tcW w:w="5000" w:type="pct"/>
          </w:tcPr>
          <w:p>
            <w:pPr>
              <w:spacing w:before="156" w:beforeLines="50"/>
              <w:ind w:firstLine="482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汇率</w:t>
            </w:r>
            <w:r>
              <w:rPr>
                <w:rFonts w:ascii="Times New Roman" w:hAnsi="Times New Roman" w:eastAsia="仿宋_GB2312" w:cs="Times New Roman"/>
                <w:szCs w:val="21"/>
              </w:rPr>
              <w:t>（见附件-中国银行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**月**日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外汇兑换水单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外币币种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  <w:t>如有多个币种，均须列出。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eastAsia="zh-CN"/>
              </w:rPr>
              <w:t>）</w:t>
            </w:r>
          </w:p>
          <w:p>
            <w:pPr>
              <w:spacing w:before="156" w:beforeLines="50" w:line="240" w:lineRule="exact"/>
              <w:ind w:firstLine="482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住宿及补助标准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华文中宋" w:eastAsia="华文中宋" w:cs="Times New Roman"/>
                <w:b/>
                <w:bCs/>
                <w:color w:val="000000"/>
                <w:kern w:val="0"/>
                <w:sz w:val="18"/>
                <w:szCs w:val="18"/>
              </w:rPr>
              <w:t>2014年《因公临时出国经费管理办法》（财行〔2013〕516号）附表2标准，</w:t>
            </w:r>
            <w:r>
              <w:rPr>
                <w:rFonts w:hint="eastAsia" w:ascii="Times New Roman" w:hAnsi="华文中宋" w:eastAsia="华文中宋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《合肥市市直党政机关因公临时出国经费管理办法》（合政办〔2014〕8号）、</w:t>
            </w:r>
            <w:bookmarkStart w:id="0" w:name="_GoBack"/>
            <w:bookmarkEnd w:id="0"/>
            <w:r>
              <w:rPr>
                <w:rFonts w:hint="eastAsia" w:ascii="Times New Roman" w:hAnsi="华文中宋" w:eastAsia="华文中宋" w:cs="Times New Roman"/>
                <w:b/>
                <w:bCs/>
                <w:color w:val="000000"/>
                <w:kern w:val="0"/>
                <w:sz w:val="18"/>
                <w:szCs w:val="18"/>
              </w:rPr>
              <w:t>2018年依据《财政部 外交部关于调整因公出国住宿费标准等有关事项的通知》（财行〔2017〕434号）、《合肥市人民政府办公厅转发财政部 外交部关于调整因公出国住宿费标准等有关事项的通知》（合政办秘〔2018〕82号）通知附件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</w:p>
          <w:tbl>
            <w:tblPr>
              <w:tblStyle w:val="7"/>
              <w:tblW w:w="726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1"/>
              <w:gridCol w:w="1418"/>
              <w:gridCol w:w="1275"/>
              <w:gridCol w:w="851"/>
              <w:gridCol w:w="1010"/>
              <w:gridCol w:w="979"/>
              <w:gridCol w:w="10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  <w:jc w:val="center"/>
              </w:trPr>
              <w:tc>
                <w:tcPr>
                  <w:tcW w:w="67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国家（地区）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城市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币种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住宿费</w:t>
                  </w:r>
                </w:p>
              </w:tc>
              <w:tc>
                <w:tcPr>
                  <w:tcW w:w="97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伙食费</w:t>
                  </w:r>
                </w:p>
              </w:tc>
              <w:tc>
                <w:tcPr>
                  <w:tcW w:w="106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公杂费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67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韩国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西归浦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美</w:t>
                  </w:r>
                  <w:r>
                    <w:rPr>
                      <w:rFonts w:hint="eastAsia" w:ascii="仿宋_GB2312" w:hAnsi="宋体" w:eastAsia="仿宋_GB2312" w:cs="Times New Roman"/>
                      <w:color w:val="333333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160</w:t>
                  </w:r>
                </w:p>
              </w:tc>
              <w:tc>
                <w:tcPr>
                  <w:tcW w:w="97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70</w:t>
                  </w:r>
                </w:p>
              </w:tc>
              <w:tc>
                <w:tcPr>
                  <w:tcW w:w="106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35</w:t>
                  </w:r>
                </w:p>
              </w:tc>
            </w:tr>
          </w:tbl>
          <w:p>
            <w:pPr>
              <w:spacing w:before="156" w:beforeLines="50"/>
              <w:ind w:firstLine="472" w:firstLineChars="196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费用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明细: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共计：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元</w:t>
            </w:r>
          </w:p>
          <w:tbl>
            <w:tblPr>
              <w:tblStyle w:val="8"/>
              <w:tblW w:w="0" w:type="auto"/>
              <w:tblInd w:w="6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3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0" w:hRule="atLeast"/>
              </w:trPr>
              <w:tc>
                <w:tcPr>
                  <w:tcW w:w="7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0" w:firstLineChars="0"/>
                    <w:textAlignment w:val="auto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1）交通费：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机票（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（国内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城市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-**国**城市往返，含航空保险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）：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高铁（合肥-**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（国内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城市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 xml:space="preserve">往返）：**元  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国（境）外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城市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间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交通费（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**国**城市-**国**城市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）：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0" w:firstLineChars="0"/>
                    <w:textAlignment w:val="auto"/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2）住宿费：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国外住宿费：**国**城市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 w:eastAsia="等线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外币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n人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晚 =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**外币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 xml:space="preserve"> =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国内住宿费：**城市：**元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n人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晚 =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国际会议注册费：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签证费：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仿宋_GB2312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 xml:space="preserve"> **元*n人=**元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防疫费：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保险费：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元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）伙食费补助：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4"/>
                      <w:u w:val="single"/>
                      <w:lang w:val="en-US" w:eastAsia="zh-CN"/>
                    </w:rPr>
                    <w:t xml:space="preserve">       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**国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 w:eastAsia="等线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外币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人*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 xml:space="preserve">天= 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**外币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 xml:space="preserve"> = 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）公杂费补助：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4"/>
                      <w:u w:val="single"/>
                      <w:lang w:val="en-US" w:eastAsia="zh-CN"/>
                    </w:rPr>
                    <w:t xml:space="preserve">       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  <w:t>元</w:t>
                  </w:r>
                </w:p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**国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 w:eastAsia="等线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外币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人*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 xml:space="preserve">天= 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**外币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 xml:space="preserve"> = 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）国内交通伙食补助：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4"/>
                      <w:u w:val="single"/>
                      <w:lang w:val="en-US" w:eastAsia="zh-CN"/>
                    </w:rPr>
                    <w:t xml:space="preserve">      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  <w:t>元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630" w:firstLineChars="300"/>
                    <w:textAlignment w:val="auto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180元×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人×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 xml:space="preserve">天 = 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元</w:t>
                  </w: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00" w:type="pct"/>
            <w:vAlign w:val="bottom"/>
          </w:tcPr>
          <w:p>
            <w:pPr>
              <w:ind w:right="84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right="84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部门领导：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核算人：</w:t>
            </w:r>
          </w:p>
          <w:p>
            <w:pPr>
              <w:ind w:right="84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right="84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分管领导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5万元以上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</w:t>
            </w: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国际交流合作处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港澳台工作办公室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after="156" w:afterLines="50"/>
              <w:ind w:right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ind w:right="840"/>
        <w:rPr>
          <w:rFonts w:hint="eastAsia" w:ascii="Times New Roman" w:hAnsi="Times New Roman" w:eastAsia="仿宋_GB2312"/>
          <w:sz w:val="24"/>
          <w:szCs w:val="24"/>
        </w:rPr>
      </w:pPr>
    </w:p>
    <w:p>
      <w:pPr>
        <w:ind w:right="84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中国银行外汇牌价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网页：</w:t>
      </w:r>
      <w:r>
        <w:rPr>
          <w:rFonts w:hint="eastAsia" w:ascii="Times New Roman" w:hAnsi="Times New Roman" w:eastAsia="仿宋_GB2312"/>
          <w:sz w:val="24"/>
          <w:szCs w:val="24"/>
        </w:rPr>
        <w:t xml:space="preserve"> http://www.boc.cn/sourcedb/whpj/</w:t>
      </w:r>
    </w:p>
    <w:sectPr>
      <w:pgSz w:w="11906" w:h="16838"/>
      <w:pgMar w:top="1100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1ZTcyNzA1M2YwZTFjMDc2YTc4ZDY0Y2JmNjEyMjgifQ=="/>
  </w:docVars>
  <w:rsids>
    <w:rsidRoot w:val="0029554D"/>
    <w:rsid w:val="0000157A"/>
    <w:rsid w:val="000113CA"/>
    <w:rsid w:val="00011F62"/>
    <w:rsid w:val="00014715"/>
    <w:rsid w:val="00017E68"/>
    <w:rsid w:val="0002421F"/>
    <w:rsid w:val="000423D8"/>
    <w:rsid w:val="000535E0"/>
    <w:rsid w:val="000629FB"/>
    <w:rsid w:val="00073D03"/>
    <w:rsid w:val="00075D88"/>
    <w:rsid w:val="00086775"/>
    <w:rsid w:val="00093955"/>
    <w:rsid w:val="000B2480"/>
    <w:rsid w:val="000C0FC3"/>
    <w:rsid w:val="000E5E50"/>
    <w:rsid w:val="000F0855"/>
    <w:rsid w:val="00115A49"/>
    <w:rsid w:val="00141C70"/>
    <w:rsid w:val="00143420"/>
    <w:rsid w:val="00143FD1"/>
    <w:rsid w:val="00164D76"/>
    <w:rsid w:val="00175FBF"/>
    <w:rsid w:val="00182B01"/>
    <w:rsid w:val="00183EAB"/>
    <w:rsid w:val="00185278"/>
    <w:rsid w:val="00191486"/>
    <w:rsid w:val="001B4FE1"/>
    <w:rsid w:val="001C6B31"/>
    <w:rsid w:val="001D40B2"/>
    <w:rsid w:val="001D4E74"/>
    <w:rsid w:val="001D545C"/>
    <w:rsid w:val="001E7BE6"/>
    <w:rsid w:val="001F380D"/>
    <w:rsid w:val="001F5DB3"/>
    <w:rsid w:val="001F7801"/>
    <w:rsid w:val="00210F2D"/>
    <w:rsid w:val="00213488"/>
    <w:rsid w:val="002232D8"/>
    <w:rsid w:val="002320BF"/>
    <w:rsid w:val="00235542"/>
    <w:rsid w:val="002535F4"/>
    <w:rsid w:val="00253BD3"/>
    <w:rsid w:val="00257F4A"/>
    <w:rsid w:val="002728D5"/>
    <w:rsid w:val="002844AB"/>
    <w:rsid w:val="002877B5"/>
    <w:rsid w:val="0029246B"/>
    <w:rsid w:val="0029554D"/>
    <w:rsid w:val="002A3925"/>
    <w:rsid w:val="002A60C9"/>
    <w:rsid w:val="002A7725"/>
    <w:rsid w:val="002B0586"/>
    <w:rsid w:val="002C2CFD"/>
    <w:rsid w:val="002C7E0A"/>
    <w:rsid w:val="002E3AE2"/>
    <w:rsid w:val="002F237E"/>
    <w:rsid w:val="002F247C"/>
    <w:rsid w:val="0031060D"/>
    <w:rsid w:val="00314E33"/>
    <w:rsid w:val="003176E4"/>
    <w:rsid w:val="003233EB"/>
    <w:rsid w:val="003445A4"/>
    <w:rsid w:val="00347E60"/>
    <w:rsid w:val="00353870"/>
    <w:rsid w:val="00353A17"/>
    <w:rsid w:val="00367B92"/>
    <w:rsid w:val="003707B3"/>
    <w:rsid w:val="003708DC"/>
    <w:rsid w:val="0037785F"/>
    <w:rsid w:val="003C3661"/>
    <w:rsid w:val="003F1FC5"/>
    <w:rsid w:val="003F40E5"/>
    <w:rsid w:val="003F432B"/>
    <w:rsid w:val="004032C9"/>
    <w:rsid w:val="00404A07"/>
    <w:rsid w:val="00411FE2"/>
    <w:rsid w:val="00417F50"/>
    <w:rsid w:val="00424870"/>
    <w:rsid w:val="00443C01"/>
    <w:rsid w:val="00451803"/>
    <w:rsid w:val="00452B51"/>
    <w:rsid w:val="00453CB9"/>
    <w:rsid w:val="00457DF7"/>
    <w:rsid w:val="00461C64"/>
    <w:rsid w:val="00474417"/>
    <w:rsid w:val="00477338"/>
    <w:rsid w:val="00481FCE"/>
    <w:rsid w:val="004C3FEA"/>
    <w:rsid w:val="004E66ED"/>
    <w:rsid w:val="004F7A28"/>
    <w:rsid w:val="005141D0"/>
    <w:rsid w:val="005150DD"/>
    <w:rsid w:val="00520C0D"/>
    <w:rsid w:val="005257C3"/>
    <w:rsid w:val="00540170"/>
    <w:rsid w:val="005427FC"/>
    <w:rsid w:val="00545ED8"/>
    <w:rsid w:val="005573EA"/>
    <w:rsid w:val="00571564"/>
    <w:rsid w:val="00574C21"/>
    <w:rsid w:val="00576A11"/>
    <w:rsid w:val="005819FF"/>
    <w:rsid w:val="0059404F"/>
    <w:rsid w:val="00594AC8"/>
    <w:rsid w:val="005A56CB"/>
    <w:rsid w:val="005A75F6"/>
    <w:rsid w:val="005B192B"/>
    <w:rsid w:val="005D2053"/>
    <w:rsid w:val="005E5CE8"/>
    <w:rsid w:val="0060007D"/>
    <w:rsid w:val="006044DA"/>
    <w:rsid w:val="00605E5A"/>
    <w:rsid w:val="00642CFD"/>
    <w:rsid w:val="00646946"/>
    <w:rsid w:val="006634BA"/>
    <w:rsid w:val="00682AF7"/>
    <w:rsid w:val="00684517"/>
    <w:rsid w:val="006911EF"/>
    <w:rsid w:val="006912E5"/>
    <w:rsid w:val="00691578"/>
    <w:rsid w:val="006C327F"/>
    <w:rsid w:val="006D2C31"/>
    <w:rsid w:val="006E37B7"/>
    <w:rsid w:val="006E4770"/>
    <w:rsid w:val="00701D95"/>
    <w:rsid w:val="00706953"/>
    <w:rsid w:val="0071024A"/>
    <w:rsid w:val="00715987"/>
    <w:rsid w:val="00721E10"/>
    <w:rsid w:val="00734AA1"/>
    <w:rsid w:val="007445E5"/>
    <w:rsid w:val="00747D5A"/>
    <w:rsid w:val="00751DF3"/>
    <w:rsid w:val="00777B36"/>
    <w:rsid w:val="007829C5"/>
    <w:rsid w:val="00782DF0"/>
    <w:rsid w:val="0079227E"/>
    <w:rsid w:val="007B4DF9"/>
    <w:rsid w:val="007B5C7B"/>
    <w:rsid w:val="0080075D"/>
    <w:rsid w:val="008178C4"/>
    <w:rsid w:val="00845C02"/>
    <w:rsid w:val="008637CC"/>
    <w:rsid w:val="00863F88"/>
    <w:rsid w:val="00865A18"/>
    <w:rsid w:val="008820D2"/>
    <w:rsid w:val="008865C8"/>
    <w:rsid w:val="008B0C44"/>
    <w:rsid w:val="008B3593"/>
    <w:rsid w:val="008C1EE2"/>
    <w:rsid w:val="008D2A03"/>
    <w:rsid w:val="00903DB5"/>
    <w:rsid w:val="00923398"/>
    <w:rsid w:val="00927881"/>
    <w:rsid w:val="0093579B"/>
    <w:rsid w:val="009473A1"/>
    <w:rsid w:val="009638F0"/>
    <w:rsid w:val="009655B9"/>
    <w:rsid w:val="00995D0C"/>
    <w:rsid w:val="00995DBE"/>
    <w:rsid w:val="009A5E34"/>
    <w:rsid w:val="009B7EC7"/>
    <w:rsid w:val="009C58C7"/>
    <w:rsid w:val="009D2C9F"/>
    <w:rsid w:val="009F3365"/>
    <w:rsid w:val="009F3641"/>
    <w:rsid w:val="00A00D48"/>
    <w:rsid w:val="00A02432"/>
    <w:rsid w:val="00A22116"/>
    <w:rsid w:val="00A235D2"/>
    <w:rsid w:val="00A24FAF"/>
    <w:rsid w:val="00A30E53"/>
    <w:rsid w:val="00A568C6"/>
    <w:rsid w:val="00A56F6F"/>
    <w:rsid w:val="00A61C4E"/>
    <w:rsid w:val="00A716DA"/>
    <w:rsid w:val="00A84E3E"/>
    <w:rsid w:val="00AA1F6E"/>
    <w:rsid w:val="00AA448C"/>
    <w:rsid w:val="00AA5043"/>
    <w:rsid w:val="00AC371A"/>
    <w:rsid w:val="00AD10C5"/>
    <w:rsid w:val="00AE12B2"/>
    <w:rsid w:val="00AE4699"/>
    <w:rsid w:val="00AE74F5"/>
    <w:rsid w:val="00AF414B"/>
    <w:rsid w:val="00B014F6"/>
    <w:rsid w:val="00B44C09"/>
    <w:rsid w:val="00B44C2E"/>
    <w:rsid w:val="00B64DB5"/>
    <w:rsid w:val="00B75490"/>
    <w:rsid w:val="00B76DF7"/>
    <w:rsid w:val="00B7796E"/>
    <w:rsid w:val="00B83F8A"/>
    <w:rsid w:val="00BA11A3"/>
    <w:rsid w:val="00BA47C7"/>
    <w:rsid w:val="00BC0925"/>
    <w:rsid w:val="00BC63D9"/>
    <w:rsid w:val="00BD2CD8"/>
    <w:rsid w:val="00BF56E8"/>
    <w:rsid w:val="00BF6F22"/>
    <w:rsid w:val="00BF7C9D"/>
    <w:rsid w:val="00C10CE8"/>
    <w:rsid w:val="00C11D51"/>
    <w:rsid w:val="00C22161"/>
    <w:rsid w:val="00C23431"/>
    <w:rsid w:val="00C239E1"/>
    <w:rsid w:val="00C403CE"/>
    <w:rsid w:val="00C4470B"/>
    <w:rsid w:val="00C471BB"/>
    <w:rsid w:val="00CA2FE2"/>
    <w:rsid w:val="00CD4314"/>
    <w:rsid w:val="00CD64F2"/>
    <w:rsid w:val="00CE0AF0"/>
    <w:rsid w:val="00CF616D"/>
    <w:rsid w:val="00CF6422"/>
    <w:rsid w:val="00D0214D"/>
    <w:rsid w:val="00D12D6C"/>
    <w:rsid w:val="00D212C8"/>
    <w:rsid w:val="00D22B93"/>
    <w:rsid w:val="00D60546"/>
    <w:rsid w:val="00D60732"/>
    <w:rsid w:val="00D624F4"/>
    <w:rsid w:val="00D742EA"/>
    <w:rsid w:val="00D759E8"/>
    <w:rsid w:val="00DA7969"/>
    <w:rsid w:val="00DB4EBC"/>
    <w:rsid w:val="00DB63BE"/>
    <w:rsid w:val="00DE15DC"/>
    <w:rsid w:val="00DF24F2"/>
    <w:rsid w:val="00DF6722"/>
    <w:rsid w:val="00DF73A4"/>
    <w:rsid w:val="00E26BED"/>
    <w:rsid w:val="00E63031"/>
    <w:rsid w:val="00E8520F"/>
    <w:rsid w:val="00E97620"/>
    <w:rsid w:val="00EA62A1"/>
    <w:rsid w:val="00EB0A4D"/>
    <w:rsid w:val="00ED53CE"/>
    <w:rsid w:val="00EF1635"/>
    <w:rsid w:val="00F0603D"/>
    <w:rsid w:val="00F06357"/>
    <w:rsid w:val="00F118DB"/>
    <w:rsid w:val="00F17290"/>
    <w:rsid w:val="00F2655C"/>
    <w:rsid w:val="00F27E96"/>
    <w:rsid w:val="00F33555"/>
    <w:rsid w:val="00F51B7B"/>
    <w:rsid w:val="00F54C98"/>
    <w:rsid w:val="00F6068C"/>
    <w:rsid w:val="00F61910"/>
    <w:rsid w:val="00F62E23"/>
    <w:rsid w:val="00F65F95"/>
    <w:rsid w:val="00F81B64"/>
    <w:rsid w:val="00F9353C"/>
    <w:rsid w:val="00F93DBD"/>
    <w:rsid w:val="00F94CA5"/>
    <w:rsid w:val="00F9648E"/>
    <w:rsid w:val="00FA5F05"/>
    <w:rsid w:val="00FE23C1"/>
    <w:rsid w:val="171F21BA"/>
    <w:rsid w:val="293B6568"/>
    <w:rsid w:val="2AB23FEC"/>
    <w:rsid w:val="3BC62A80"/>
    <w:rsid w:val="4A4F0E2C"/>
    <w:rsid w:val="5E716D92"/>
    <w:rsid w:val="725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ate Char"/>
    <w:basedOn w:val="9"/>
    <w:link w:val="3"/>
    <w:semiHidden/>
    <w:qFormat/>
    <w:uiPriority w:val="99"/>
  </w:style>
  <w:style w:type="character" w:customStyle="1" w:styleId="12">
    <w:name w:val="Header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Footer Char"/>
    <w:basedOn w:val="9"/>
    <w:link w:val="5"/>
    <w:semiHidden/>
    <w:uiPriority w:val="99"/>
    <w:rPr>
      <w:sz w:val="18"/>
      <w:szCs w:val="18"/>
    </w:rPr>
  </w:style>
  <w:style w:type="character" w:customStyle="1" w:styleId="14">
    <w:name w:val="Balloon Text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1A87-8C55-4E76-8E30-72C06289C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Inha</Company>
  <Pages>1</Pages>
  <Words>722</Words>
  <Characters>855</Characters>
  <Lines>7</Lines>
  <Paragraphs>2</Paragraphs>
  <TotalTime>0</TotalTime>
  <ScaleCrop>false</ScaleCrop>
  <LinksUpToDate>false</LinksUpToDate>
  <CharactersWithSpaces>1031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2019-06-25T06:45:00Z</dcterms:created>
  <dc:creator>NTKO</dc:creator>
  <cp:lastModifiedBy>(●—●)</cp:lastModifiedBy>
  <cp:lastPrinted>2019-07-02T02:35:00Z</cp:lastPrinted>
  <dcterms:modified xsi:type="dcterms:W3CDTF">2023-10-07T15:21:46Z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51F6A2E55D6E4D52AEAB9BF90307857B_12</vt:lpwstr>
  </property>
</Properties>
</file>