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="600" w:lineRule="exact"/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Ansi="仿宋"/>
          <w:caps w:val="0"/>
        </w:rPr>
        <w:snapToGrid/>
        <w:textAlignment w:val="baseline"/>
      </w:pPr>
      <w:r>
        <w:rPr>
          <w:szCs w:val="44"/>
          <w:lang w:eastAsia="zh-CN"/>
          <w:b w:val="0"/>
          <w:i w:val="0"/>
          <w:sz w:val="44"/>
          <w:spacing w:val="0"/>
          <w:w w:val="100"/>
          <w:rFonts w:ascii="方正小标宋简体" w:eastAsia="方正小标宋简体" w:hAnsi="仿宋" w:hint="eastAsia"/>
          <w:caps w:val="0"/>
        </w:rPr>
        <w:t>师生员工（含第三方）及共同生活家人省外（含上海）旅居史</w:t>
      </w:r>
      <w:r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Ansi="仿宋" w:hint="eastAsia"/>
          <w:caps w:val="0"/>
        </w:rPr>
        <w:t>信息</w:t>
      </w:r>
      <w:r>
        <w:rPr>
          <w:szCs w:val="44"/>
          <w:lang w:eastAsia="zh-CN"/>
          <w:b w:val="0"/>
          <w:i w:val="0"/>
          <w:sz w:val="44"/>
          <w:spacing w:val="0"/>
          <w:w w:val="100"/>
          <w:rFonts w:ascii="方正小标宋简体" w:eastAsia="方正小标宋简体" w:hAnsi="仿宋" w:hint="eastAsia"/>
          <w:caps w:val="0"/>
        </w:rPr>
        <w:t>摸排情况</w:t>
      </w:r>
      <w:r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Ansi="仿宋" w:hint="eastAsia"/>
          <w:caps w:val="0"/>
        </w:rPr>
        <w:t>统计表</w:t>
      </w:r>
    </w:p>
    <w:p>
      <w:pPr>
        <w:jc w:val="both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" w:hint="default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填报单位：　　　　　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 xml:space="preserve">          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填报人：　　　　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 xml:space="preserve">              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　联系方式：</w:t>
      </w:r>
    </w:p>
    <w:tbl>
      <w:tblPr>
        <w:tblStyle w:val="7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89"/>
        <w:gridCol w:w="1020"/>
        <w:gridCol w:w="960"/>
        <w:gridCol w:w="1365"/>
        <w:gridCol w:w="1320"/>
        <w:gridCol w:w="1201"/>
        <w:gridCol w:w="855"/>
        <w:gridCol w:w="765"/>
        <w:gridCol w:w="2280"/>
        <w:gridCol w:w="840"/>
        <w:gridCol w:w="708"/>
        <w:gridCol w:w="679"/>
        <w:gridCol w:w="679"/>
      </w:tblGrid>
      <w:tr>
        <w:trPr>
          <w:trHeight w:val="166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序号</w:t>
            </w:r>
          </w:p>
        </w:tc>
        <w:tc>
          <w:tcPr>
            <w:tcW w:w="128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学校</w:t>
            </w:r>
          </w:p>
        </w:tc>
        <w:tc>
          <w:tcPr>
            <w:tcW w:w="102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姓名</w:t>
            </w:r>
          </w:p>
        </w:tc>
        <w:tc>
          <w:tcPr>
            <w:tcW w:w="96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身份（教职工</w:t>
            </w: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或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学生）</w:t>
            </w:r>
          </w:p>
        </w:tc>
        <w:tc>
          <w:tcPr>
            <w:tcW w:w="136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家庭成员姓名及与本人关系（如：张三、父亲）</w:t>
            </w:r>
          </w:p>
        </w:tc>
        <w:tc>
          <w:tcPr>
            <w:tcW w:w="132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省外旅居史起始时间</w:t>
            </w:r>
          </w:p>
        </w:tc>
        <w:tc>
          <w:tcPr>
            <w:tcW w:w="1201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家庭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住址</w:t>
            </w:r>
          </w:p>
        </w:tc>
        <w:tc>
          <w:tcPr>
            <w:tcW w:w="85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所属行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政区</w:t>
            </w:r>
          </w:p>
        </w:tc>
        <w:tc>
          <w:tcPr>
            <w:tcW w:w="76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联系电话</w:t>
            </w:r>
          </w:p>
        </w:tc>
        <w:tc>
          <w:tcPr>
            <w:tcW w:w="228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行程信息（时间、地点、接触等具体情况）</w:t>
            </w:r>
          </w:p>
        </w:tc>
        <w:tc>
          <w:tcPr>
            <w:tcW w:w="84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是否接种疫苗</w:t>
            </w:r>
          </w:p>
        </w:tc>
        <w:tc>
          <w:tcPr>
            <w:tcW w:w="708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是否核酸检测</w:t>
            </w:r>
          </w:p>
        </w:tc>
        <w:tc>
          <w:tcPr>
            <w:tcW w:w="67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是否</w:t>
            </w: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向社区报备</w:t>
            </w:r>
          </w:p>
        </w:tc>
        <w:tc>
          <w:tcPr>
            <w:tcW w:w="67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eastAsia="宋体" w:hAnsi="宋体" w:hint="eastAsia"/>
                <w:caps w:val="0"/>
              </w:rPr>
              <w:t>备注</w:t>
            </w:r>
          </w:p>
        </w:tc>
      </w:tr>
      <w:tr>
        <w:trPr>
          <w:trHeight w:val="569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 w:hint="default"/>
                <w:caps w:val="0"/>
              </w:rPr>
              <w:t/>
            </w:r>
          </w:p>
        </w:tc>
        <w:tc>
          <w:tcPr>
            <w:tcW w:w="128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102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96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136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32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201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85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76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228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84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708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67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67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lang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  <w:tr>
        <w:trPr>
          <w:trHeight w:val="579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28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02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96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36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32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201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85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765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228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840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708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67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679" w:type="dxa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</w:tbl>
    <w:p>
      <w:pPr>
        <w:jc w:val="left"/>
        <w:spacing w:before="0" w:beforeAutospacing="0" w:after="0" w:afterAutospacing="0" w:line="6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" w:hint="default"/>
          <w:caps w:val="0"/>
        </w:rPr>
        <w:snapToGrid/>
        <w:ind w:firstLine="960" w:firstLineChars="3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备注：</w:t>
      </w:r>
      <w:r>
        <w:rPr>
          <w:szCs w:val="30"/>
          <w:bCs/>
          <w:lang w:eastAsia="zh-CN"/>
          <w:b w:val="0"/>
          <w:i w:val="0"/>
          <w:sz w:val="30"/>
          <w:spacing w:val="0"/>
          <w:w w:val="100"/>
          <w:rFonts w:ascii="Times New Roman" w:eastAsia="仿宋_GB2312" w:hAnsi="Times New Roman" w:hint="eastAsia"/>
          <w:caps w:val="0"/>
        </w:rPr>
        <w:t>摸排结果</w:t>
      </w:r>
      <w:r>
        <w:rPr>
          <w:szCs w:val="30"/>
          <w:bCs/>
          <w:b w:val="0"/>
          <w:i w:val="0"/>
          <w:sz w:val="30"/>
          <w:spacing w:val="0"/>
          <w:w w:val="100"/>
          <w:rFonts w:ascii="Times New Roman" w:eastAsia="仿宋_GB2312" w:hAnsi="Times New Roman" w:hint="eastAsia"/>
          <w:caps w:val="0"/>
        </w:rPr>
        <w:t>务必纳入</w:t>
      </w:r>
      <w:r>
        <w:rPr>
          <w:szCs w:val="30"/>
          <w:bCs/>
          <w:lang w:eastAsia="zh-CN"/>
          <w:b w:val="0"/>
          <w:i w:val="0"/>
          <w:sz w:val="30"/>
          <w:spacing w:val="0"/>
          <w:w w:val="100"/>
          <w:rFonts w:ascii="Times New Roman" w:eastAsia="仿宋_GB2312" w:hAnsi="Times New Roman" w:hint="eastAsia"/>
          <w:caps w:val="0"/>
        </w:rPr>
        <w:t>师生员工</w:t>
      </w:r>
      <w:r>
        <w:rPr>
          <w:szCs w:val="30"/>
          <w:bCs/>
          <w:b w:val="0"/>
          <w:i w:val="0"/>
          <w:sz w:val="30"/>
          <w:spacing w:val="0"/>
          <w:w w:val="100"/>
          <w:rFonts w:ascii="Times New Roman" w:eastAsia="仿宋_GB2312" w:hAnsi="Times New Roman" w:hint="eastAsia"/>
          <w:caps w:val="0"/>
        </w:rPr>
        <w:t>常态化核酸检测</w:t>
      </w:r>
      <w:r>
        <w:rPr>
          <w:szCs w:val="30"/>
          <w:bCs/>
          <w:lang w:eastAsia="zh-CN"/>
          <w:b w:val="0"/>
          <w:i w:val="0"/>
          <w:sz w:val="30"/>
          <w:spacing w:val="0"/>
          <w:w w:val="100"/>
          <w:rFonts w:ascii="Times New Roman" w:eastAsia="仿宋_GB2312" w:hAnsi="Times New Roman" w:hint="eastAsia"/>
          <w:caps w:val="0"/>
        </w:rPr>
        <w:t>范围</w:t>
      </w:r>
      <w:r>
        <w:rPr>
          <w:szCs w:val="30"/>
          <w:bCs/>
          <w:b w:val="0"/>
          <w:i w:val="0"/>
          <w:sz w:val="30"/>
          <w:spacing w:val="0"/>
          <w:w w:val="100"/>
          <w:rFonts w:ascii="Times New Roman" w:eastAsia="仿宋_GB2312" w:hAnsi="Times New Roman" w:hint="eastAsia"/>
          <w:caps w:val="0"/>
        </w:rPr>
        <w:t>。</w:t>
      </w:r>
      <w:bookmarkStart w:id="0" w:name="_GoBack"/>
      <w:bookmarkEnd w:id="0"/>
    </w:p>
    <w:sectPr>
      <w:pgSz w:w="16838" w:h="11906" w:orient="landscape"/>
      <w:pgMar w:top="1531" w:right="1134" w:bottom="147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5F08"/>
    <w:rsid w:val="00022884"/>
    <w:rsid w:val="00027F5A"/>
    <w:rsid w:val="000555C3"/>
    <w:rsid w:val="000875C9"/>
    <w:rsid w:val="00175ACD"/>
    <w:rsid w:val="00197BB4"/>
    <w:rsid w:val="001A6543"/>
    <w:rsid w:val="001F414B"/>
    <w:rsid w:val="0026240D"/>
    <w:rsid w:val="00263F48"/>
    <w:rsid w:val="00265F8A"/>
    <w:rsid w:val="002E5F08"/>
    <w:rsid w:val="00313272"/>
    <w:rsid w:val="003A3A7C"/>
    <w:rsid w:val="003F62F1"/>
    <w:rsid w:val="00401197"/>
    <w:rsid w:val="00406146"/>
    <w:rsid w:val="004D1FBE"/>
    <w:rsid w:val="00505C3A"/>
    <w:rsid w:val="00554BE5"/>
    <w:rsid w:val="005C7D73"/>
    <w:rsid w:val="005F706B"/>
    <w:rsid w:val="006B7BAD"/>
    <w:rsid w:val="00712B53"/>
    <w:rsid w:val="00730CD6"/>
    <w:rsid w:val="007D5A06"/>
    <w:rsid w:val="0080314B"/>
    <w:rsid w:val="00892277"/>
    <w:rsid w:val="008F19A6"/>
    <w:rsid w:val="008F78DD"/>
    <w:rsid w:val="009D34B0"/>
    <w:rsid w:val="00A10F49"/>
    <w:rsid w:val="00A33CEC"/>
    <w:rsid w:val="00A76736"/>
    <w:rsid w:val="00B072B3"/>
    <w:rsid w:val="00B332A6"/>
    <w:rsid w:val="00B4457A"/>
    <w:rsid w:val="00B505EF"/>
    <w:rsid w:val="00BB6DD5"/>
    <w:rsid w:val="00BD748C"/>
    <w:rsid w:val="00C21C2F"/>
    <w:rsid w:val="00C2572D"/>
    <w:rsid w:val="00D73397"/>
    <w:rsid w:val="00D73F82"/>
    <w:rsid w:val="00DC4537"/>
    <w:rsid w:val="00DF1E03"/>
    <w:rsid w:val="00EA7F8F"/>
    <w:rsid w:val="00EC53BC"/>
    <w:rsid w:val="00ED5BEB"/>
    <w:rsid w:val="00F20295"/>
    <w:rsid w:val="00F41902"/>
    <w:rsid w:val="00FC4EBA"/>
    <w:rsid w:val="01093369"/>
    <w:rsid w:val="017745D6"/>
    <w:rsid w:val="024826EF"/>
    <w:rsid w:val="04F64F26"/>
    <w:rsid w:val="0621521E"/>
    <w:rsid w:val="088769E3"/>
    <w:rsid w:val="0B760ACB"/>
    <w:rsid w:val="0E5D22FD"/>
    <w:rsid w:val="0EFF159F"/>
    <w:rsid w:val="0FCC740D"/>
    <w:rsid w:val="105D19F4"/>
    <w:rsid w:val="143F56AE"/>
    <w:rsid w:val="14F51F45"/>
    <w:rsid w:val="191A6874"/>
    <w:rsid w:val="19ED7B59"/>
    <w:rsid w:val="1C11312F"/>
    <w:rsid w:val="21AE7786"/>
    <w:rsid w:val="22312998"/>
    <w:rsid w:val="267E04E1"/>
    <w:rsid w:val="2B045FBD"/>
    <w:rsid w:val="2EE52F1C"/>
    <w:rsid w:val="345A18F7"/>
    <w:rsid w:val="3C754E01"/>
    <w:rsid w:val="3CB44DE8"/>
    <w:rsid w:val="418C2D3B"/>
    <w:rsid w:val="524C3E8E"/>
    <w:rsid w:val="5CA50AFA"/>
    <w:rsid w:val="6123415A"/>
    <w:rsid w:val="648A21BD"/>
    <w:rsid w:val="689519B2"/>
    <w:rsid w:val="6B5D39E1"/>
    <w:rsid w:val="6CAB1FFA"/>
    <w:rsid w:val="6EFB1508"/>
    <w:rsid w:val="70CF726A"/>
    <w:rsid w:val="73FC6622"/>
    <w:rsid w:val="7DB1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2021-05-14T03:55:00Z</dcterms:created>
  <dc:creator>瞿玉林</dc:creator>
  <cp:lastModifiedBy>admin1403</cp:lastModifiedBy>
  <cp:lastPrinted>2021-06-08T23:51:00Z</cp:lastPrinted>
  <dcterms:modified xsi:type="dcterms:W3CDTF">2022-03-09T11:14:39Z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29DF762C31FF4D68B9723A2D79C8AEDB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师生员工（含第三方）及共同生活家人省外（含上海）旅居史</w:t>
      </w:r>
      <w:r>
        <w:rPr>
          <w:rFonts w:hint="eastAsia" w:ascii="方正小标宋简体" w:hAnsi="仿宋" w:eastAsia="方正小标宋简体"/>
          <w:sz w:val="44"/>
          <w:szCs w:val="44"/>
        </w:rPr>
        <w:t>信息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摸排情况</w:t>
      </w:r>
      <w:r>
        <w:rPr>
          <w:rFonts w:hint="eastAsia" w:ascii="方正小标宋简体" w:hAnsi="仿宋" w:eastAsia="方正小标宋简体"/>
          <w:sz w:val="44"/>
          <w:szCs w:val="44"/>
        </w:rPr>
        <w:t>统计表</w:t>
      </w:r>
    </w:p>
    <w:p>
      <w:pPr>
        <w:spacing w:line="6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填报单位：　　　　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填报人：　　　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　联系方式：</w:t>
      </w:r>
    </w:p>
    <w:tbl>
      <w:tblPr>
        <w:tblStyle w:val="7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89"/>
        <w:gridCol w:w="1020"/>
        <w:gridCol w:w="960"/>
        <w:gridCol w:w="1365"/>
        <w:gridCol w:w="1320"/>
        <w:gridCol w:w="1201"/>
        <w:gridCol w:w="855"/>
        <w:gridCol w:w="765"/>
        <w:gridCol w:w="2280"/>
        <w:gridCol w:w="840"/>
        <w:gridCol w:w="708"/>
        <w:gridCol w:w="679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289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学校</w:t>
            </w:r>
          </w:p>
        </w:tc>
        <w:tc>
          <w:tcPr>
            <w:tcW w:w="102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96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身份（教职工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/>
                <w:szCs w:val="21"/>
              </w:rPr>
              <w:t>学生）</w:t>
            </w:r>
          </w:p>
        </w:tc>
        <w:tc>
          <w:tcPr>
            <w:tcW w:w="136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家庭成员姓名及与本人关系（如：张三、父亲）</w:t>
            </w:r>
          </w:p>
        </w:tc>
        <w:tc>
          <w:tcPr>
            <w:tcW w:w="1320" w:type="dxa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安庆旅居史起始时间</w:t>
            </w:r>
          </w:p>
        </w:tc>
        <w:tc>
          <w:tcPr>
            <w:tcW w:w="1201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住址</w:t>
            </w:r>
          </w:p>
        </w:tc>
        <w:tc>
          <w:tcPr>
            <w:tcW w:w="85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政区</w:t>
            </w:r>
          </w:p>
        </w:tc>
        <w:tc>
          <w:tcPr>
            <w:tcW w:w="76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28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行程信息（时间、地点、接触等具体情况）</w:t>
            </w:r>
          </w:p>
        </w:tc>
        <w:tc>
          <w:tcPr>
            <w:tcW w:w="84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是否接种疫苗</w:t>
            </w:r>
          </w:p>
        </w:tc>
        <w:tc>
          <w:tcPr>
            <w:tcW w:w="708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是否核酸检测</w:t>
            </w:r>
          </w:p>
        </w:tc>
        <w:tc>
          <w:tcPr>
            <w:tcW w:w="67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向社区报备</w:t>
            </w:r>
          </w:p>
        </w:tc>
        <w:tc>
          <w:tcPr>
            <w:tcW w:w="679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80" w:type="dxa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6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8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9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2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8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600" w:lineRule="exact"/>
        <w:ind w:firstLine="960" w:firstLineChars="3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备注：</w:t>
      </w:r>
      <w:r>
        <w:rPr>
          <w:rFonts w:hint="eastAsia" w:ascii="Times New Roman" w:hAnsi="Times New Roman" w:eastAsia="仿宋_GB2312"/>
          <w:bCs/>
          <w:sz w:val="30"/>
          <w:szCs w:val="30"/>
          <w:lang w:eastAsia="zh-CN"/>
        </w:rPr>
        <w:t>摸排结果</w:t>
      </w:r>
      <w:r>
        <w:rPr>
          <w:rFonts w:hint="eastAsia" w:ascii="Times New Roman" w:hAnsi="Times New Roman" w:eastAsia="仿宋_GB2312"/>
          <w:bCs/>
          <w:sz w:val="30"/>
          <w:szCs w:val="30"/>
        </w:rPr>
        <w:t>务必纳入</w:t>
      </w:r>
      <w:r>
        <w:rPr>
          <w:rFonts w:hint="eastAsia" w:ascii="Times New Roman" w:hAnsi="Times New Roman" w:eastAsia="仿宋_GB2312"/>
          <w:bCs/>
          <w:sz w:val="30"/>
          <w:szCs w:val="30"/>
          <w:lang w:eastAsia="zh-CN"/>
        </w:rPr>
        <w:t>师生员工</w:t>
      </w:r>
      <w:r>
        <w:rPr>
          <w:rFonts w:hint="eastAsia" w:ascii="Times New Roman" w:hAnsi="Times New Roman" w:eastAsia="仿宋_GB2312"/>
          <w:bCs/>
          <w:sz w:val="30"/>
          <w:szCs w:val="30"/>
        </w:rPr>
        <w:t>常态化核酸检测</w:t>
      </w:r>
      <w:r>
        <w:rPr>
          <w:rFonts w:hint="eastAsia" w:ascii="Times New Roman" w:hAnsi="Times New Roman" w:eastAsia="仿宋_GB2312"/>
          <w:bCs/>
          <w:sz w:val="30"/>
          <w:szCs w:val="30"/>
          <w:lang w:eastAsia="zh-CN"/>
        </w:rPr>
        <w:t>范围</w:t>
      </w:r>
      <w:r>
        <w:rPr>
          <w:rFonts w:hint="eastAsia" w:ascii="Times New Roman" w:hAnsi="Times New Roman" w:eastAsia="仿宋_GB2312"/>
          <w:bCs/>
          <w:sz w:val="30"/>
          <w:szCs w:val="30"/>
        </w:rPr>
        <w:t>。</w:t>
      </w:r>
      <w:bookmarkStart w:id="0" w:name="_GoBack"/>
      <w:bookmarkEnd w:id="0"/>
    </w:p>
    <w:sectPr>
      <w:pgSz w:w="16838" w:h="11906" w:orient="landscape"/>
      <w:pgMar w:top="1531" w:right="1134" w:bottom="1474" w:left="1134" w:header="851" w:footer="992" w:gutter="0"/>
      <w:cols w:space="425" w:num="1"/>
      <w:docGrid w:type="linesAndChars" w:linePitch="312" w:charSpace="0"/>
    </w:sectPr>
  </w:body>
</w:document>
</file>

<file path=treport/opRecord.xml>
</file>