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2BE" w:rsidRDefault="00B36F8C">
      <w:pPr>
        <w:tabs>
          <w:tab w:val="left" w:pos="1890"/>
        </w:tabs>
        <w:adjustRightInd w:val="0"/>
        <w:snapToGrid w:val="0"/>
        <w:spacing w:after="240" w:line="26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外国语学院</w:t>
      </w:r>
      <w:r>
        <w:rPr>
          <w:rFonts w:hint="eastAsia"/>
          <w:b/>
          <w:sz w:val="32"/>
          <w:szCs w:val="32"/>
        </w:rPr>
        <w:t>2019</w:t>
      </w:r>
      <w:r w:rsidR="004D25CB">
        <w:rPr>
          <w:rFonts w:hint="eastAsia"/>
          <w:b/>
          <w:sz w:val="32"/>
          <w:szCs w:val="32"/>
        </w:rPr>
        <w:t>级转专业考核方案</w:t>
      </w:r>
    </w:p>
    <w:p w:rsidR="009A52BE" w:rsidRDefault="004D25CB">
      <w:pPr>
        <w:tabs>
          <w:tab w:val="left" w:pos="1890"/>
        </w:tabs>
        <w:adjustRightInd w:val="0"/>
        <w:snapToGrid w:val="0"/>
        <w:spacing w:line="360" w:lineRule="auto"/>
        <w:ind w:firstLineChars="200" w:firstLine="56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为让转专业学生能更好适应外语类</w:t>
      </w:r>
      <w:r w:rsidR="001F44D2">
        <w:rPr>
          <w:rFonts w:ascii="Times New Roman" w:hAnsi="Times New Roman" w:cs="Times New Roman"/>
          <w:sz w:val="28"/>
          <w:szCs w:val="28"/>
        </w:rPr>
        <w:t>专业学习生活，根据外语专业特点，除符合学校转专业要求之外，</w:t>
      </w:r>
      <w:r w:rsidR="001F44D2">
        <w:rPr>
          <w:rFonts w:ascii="Times New Roman" w:hAnsi="Times New Roman" w:cs="Times New Roman" w:hint="eastAsia"/>
          <w:sz w:val="28"/>
          <w:szCs w:val="28"/>
        </w:rPr>
        <w:t>外国语学院</w:t>
      </w:r>
      <w:r w:rsidR="001F44D2">
        <w:rPr>
          <w:rFonts w:ascii="Times New Roman" w:hAnsi="Times New Roman" w:cs="Times New Roman"/>
          <w:sz w:val="28"/>
          <w:szCs w:val="28"/>
        </w:rPr>
        <w:t>对拟转入我</w:t>
      </w:r>
      <w:r w:rsidR="001F44D2">
        <w:rPr>
          <w:rFonts w:ascii="Times New Roman" w:hAnsi="Times New Roman" w:cs="Times New Roman" w:hint="eastAsia"/>
          <w:sz w:val="28"/>
          <w:szCs w:val="28"/>
        </w:rPr>
        <w:t>院</w:t>
      </w:r>
      <w:r>
        <w:rPr>
          <w:rFonts w:ascii="Times New Roman" w:hAnsi="Times New Roman" w:cs="Times New Roman"/>
          <w:sz w:val="28"/>
          <w:szCs w:val="28"/>
        </w:rPr>
        <w:t>各专业的学生考核方案如下：</w:t>
      </w:r>
    </w:p>
    <w:p w:rsidR="009A52BE" w:rsidRPr="004D25CB" w:rsidRDefault="004D25CB">
      <w:pPr>
        <w:tabs>
          <w:tab w:val="left" w:pos="1890"/>
        </w:tabs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b/>
          <w:sz w:val="28"/>
          <w:szCs w:val="28"/>
        </w:rPr>
      </w:pPr>
      <w:r w:rsidRPr="004D25CB">
        <w:rPr>
          <w:rFonts w:ascii="Times New Roman" w:hAnsi="Times New Roman" w:cs="Times New Roman"/>
          <w:b/>
          <w:sz w:val="28"/>
          <w:szCs w:val="28"/>
        </w:rPr>
        <w:t>一、英语专业</w:t>
      </w:r>
    </w:p>
    <w:p w:rsidR="009A52BE" w:rsidRDefault="004D25CB">
      <w:pPr>
        <w:numPr>
          <w:ilvl w:val="0"/>
          <w:numId w:val="1"/>
        </w:numPr>
        <w:tabs>
          <w:tab w:val="left" w:pos="1890"/>
        </w:tabs>
        <w:adjustRightInd w:val="0"/>
        <w:snapToGrid w:val="0"/>
        <w:spacing w:line="360" w:lineRule="auto"/>
        <w:jc w:val="left"/>
        <w:rPr>
          <w:rFonts w:asci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考核内容</w:t>
      </w:r>
      <w:r>
        <w:rPr>
          <w:rFonts w:ascii="Times New Roman" w:hAnsi="Times New Roman" w:cs="Times New Roman" w:hint="eastAsia"/>
          <w:sz w:val="28"/>
          <w:szCs w:val="28"/>
        </w:rPr>
        <w:t>：</w:t>
      </w:r>
    </w:p>
    <w:p w:rsidR="009A52BE" w:rsidRPr="00572530" w:rsidRDefault="004D25CB" w:rsidP="00572530">
      <w:pPr>
        <w:ind w:firstLineChars="150" w:firstLine="420"/>
        <w:rPr>
          <w:rFonts w:ascii="Times New Roman"/>
          <w:sz w:val="28"/>
          <w:szCs w:val="28"/>
        </w:rPr>
      </w:pPr>
      <w:r w:rsidRPr="00572530">
        <w:rPr>
          <w:rFonts w:ascii="Times New Roman" w:hint="eastAsia"/>
          <w:sz w:val="28"/>
          <w:szCs w:val="28"/>
        </w:rPr>
        <w:t>笔试：</w:t>
      </w:r>
      <w:r w:rsidR="00171D04" w:rsidRPr="00572530">
        <w:rPr>
          <w:rFonts w:ascii="Times New Roman"/>
          <w:sz w:val="28"/>
          <w:szCs w:val="28"/>
        </w:rPr>
        <w:t>Compound Dictation</w:t>
      </w:r>
      <w:r w:rsidR="00171D04" w:rsidRPr="00572530">
        <w:rPr>
          <w:rFonts w:ascii="Times New Roman" w:hint="eastAsia"/>
          <w:sz w:val="28"/>
          <w:szCs w:val="28"/>
        </w:rPr>
        <w:t>复合式听写，时间</w:t>
      </w:r>
      <w:r w:rsidR="00171D04" w:rsidRPr="00572530">
        <w:rPr>
          <w:rFonts w:ascii="Times New Roman" w:hint="eastAsia"/>
          <w:sz w:val="28"/>
          <w:szCs w:val="28"/>
        </w:rPr>
        <w:t>30</w:t>
      </w:r>
      <w:r w:rsidR="00171D04" w:rsidRPr="00572530">
        <w:rPr>
          <w:rFonts w:ascii="Times New Roman" w:hint="eastAsia"/>
          <w:sz w:val="28"/>
          <w:szCs w:val="28"/>
        </w:rPr>
        <w:t>分钟，分值</w:t>
      </w:r>
      <w:r w:rsidR="00171D04" w:rsidRPr="00572530">
        <w:rPr>
          <w:rFonts w:ascii="Times New Roman" w:hint="eastAsia"/>
          <w:sz w:val="28"/>
          <w:szCs w:val="28"/>
        </w:rPr>
        <w:t>30</w:t>
      </w:r>
      <w:r w:rsidR="00171D04" w:rsidRPr="00572530">
        <w:rPr>
          <w:rFonts w:ascii="Times New Roman" w:hint="eastAsia"/>
          <w:sz w:val="28"/>
          <w:szCs w:val="28"/>
        </w:rPr>
        <w:t>分。</w:t>
      </w:r>
    </w:p>
    <w:p w:rsidR="00572530" w:rsidRDefault="004D25CB" w:rsidP="00572530">
      <w:pPr>
        <w:ind w:firstLineChars="150" w:firstLine="420"/>
        <w:rPr>
          <w:sz w:val="28"/>
          <w:szCs w:val="28"/>
        </w:rPr>
      </w:pPr>
      <w:r>
        <w:rPr>
          <w:rFonts w:ascii="Times New Roman" w:hint="eastAsia"/>
          <w:sz w:val="28"/>
          <w:szCs w:val="28"/>
        </w:rPr>
        <w:t>口试：</w:t>
      </w:r>
      <w:r w:rsidR="00572530">
        <w:rPr>
          <w:rFonts w:hint="eastAsia"/>
          <w:sz w:val="28"/>
          <w:szCs w:val="28"/>
        </w:rPr>
        <w:t>包括</w:t>
      </w:r>
      <w:r w:rsidR="00572530" w:rsidRPr="00013D4B">
        <w:rPr>
          <w:rFonts w:hint="eastAsia"/>
          <w:sz w:val="28"/>
          <w:szCs w:val="28"/>
        </w:rPr>
        <w:t>复述与口试两部分组成，分值分别为</w:t>
      </w:r>
      <w:r w:rsidR="00572530" w:rsidRPr="00013D4B">
        <w:rPr>
          <w:rFonts w:hint="eastAsia"/>
          <w:sz w:val="28"/>
          <w:szCs w:val="28"/>
        </w:rPr>
        <w:t>20</w:t>
      </w:r>
      <w:r w:rsidR="00572530" w:rsidRPr="00013D4B">
        <w:rPr>
          <w:rFonts w:hint="eastAsia"/>
          <w:sz w:val="28"/>
          <w:szCs w:val="28"/>
        </w:rPr>
        <w:t>分和</w:t>
      </w:r>
      <w:r w:rsidR="00572530" w:rsidRPr="00013D4B">
        <w:rPr>
          <w:rFonts w:hint="eastAsia"/>
          <w:sz w:val="28"/>
          <w:szCs w:val="28"/>
        </w:rPr>
        <w:t>50</w:t>
      </w:r>
      <w:r w:rsidR="00572530" w:rsidRPr="00013D4B">
        <w:rPr>
          <w:rFonts w:hint="eastAsia"/>
          <w:sz w:val="28"/>
          <w:szCs w:val="28"/>
        </w:rPr>
        <w:t>分，时间人均</w:t>
      </w:r>
      <w:r w:rsidR="00572530" w:rsidRPr="00013D4B">
        <w:rPr>
          <w:rFonts w:hint="eastAsia"/>
          <w:sz w:val="28"/>
          <w:szCs w:val="28"/>
        </w:rPr>
        <w:t>8-10</w:t>
      </w:r>
      <w:r w:rsidR="00572530" w:rsidRPr="00013D4B">
        <w:rPr>
          <w:rFonts w:hint="eastAsia"/>
          <w:sz w:val="28"/>
          <w:szCs w:val="28"/>
        </w:rPr>
        <w:t>分钟。</w:t>
      </w:r>
    </w:p>
    <w:p w:rsidR="009A52BE" w:rsidRPr="001460B5" w:rsidRDefault="004D25CB" w:rsidP="001460B5">
      <w:pPr>
        <w:pStyle w:val="a8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1460B5">
        <w:rPr>
          <w:rFonts w:ascii="Times New Roman" w:hAnsi="Times New Roman" w:cs="Times New Roman"/>
          <w:color w:val="000000"/>
          <w:kern w:val="0"/>
          <w:sz w:val="28"/>
          <w:szCs w:val="28"/>
        </w:rPr>
        <w:t>考核时间和方式</w:t>
      </w:r>
      <w:r w:rsidR="001460B5" w:rsidRPr="001460B5">
        <w:rPr>
          <w:rFonts w:ascii="Times New Roman" w:hAnsi="Times New Roman" w:cs="Times New Roman"/>
          <w:color w:val="000000"/>
          <w:kern w:val="0"/>
          <w:sz w:val="28"/>
          <w:szCs w:val="28"/>
        </w:rPr>
        <w:t>：</w:t>
      </w:r>
    </w:p>
    <w:p w:rsidR="009A52BE" w:rsidRDefault="00572530" w:rsidP="001460B5">
      <w:pPr>
        <w:tabs>
          <w:tab w:val="left" w:pos="1890"/>
        </w:tabs>
        <w:adjustRightInd w:val="0"/>
        <w:snapToGrid w:val="0"/>
        <w:spacing w:line="360" w:lineRule="auto"/>
        <w:ind w:firstLineChars="150" w:firstLine="420"/>
        <w:jc w:val="left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笔试加</w:t>
      </w:r>
      <w:r>
        <w:rPr>
          <w:rFonts w:ascii="Times New Roman" w:hAnsi="Times New Roman" w:cs="Times New Roman" w:hint="eastAsia"/>
          <w:color w:val="000000"/>
          <w:kern w:val="0"/>
          <w:sz w:val="28"/>
          <w:szCs w:val="28"/>
        </w:rPr>
        <w:t>口</w:t>
      </w:r>
      <w:r w:rsidR="004D25CB">
        <w:rPr>
          <w:rFonts w:ascii="Times New Roman" w:hAnsi="Times New Roman" w:cs="Times New Roman"/>
          <w:color w:val="000000"/>
          <w:kern w:val="0"/>
          <w:sz w:val="28"/>
          <w:szCs w:val="28"/>
        </w:rPr>
        <w:t>试，第二学期开学第</w:t>
      </w:r>
      <w:r w:rsidR="002C3514">
        <w:rPr>
          <w:rFonts w:ascii="Times New Roman" w:hAnsi="Times New Roman" w:cs="Times New Roman" w:hint="eastAsia"/>
          <w:color w:val="000000"/>
          <w:kern w:val="0"/>
          <w:sz w:val="28"/>
          <w:szCs w:val="28"/>
        </w:rPr>
        <w:t>1</w:t>
      </w:r>
      <w:r w:rsidR="004D25CB">
        <w:rPr>
          <w:rFonts w:ascii="Times New Roman" w:hAnsi="Times New Roman" w:cs="Times New Roman"/>
          <w:color w:val="000000"/>
          <w:kern w:val="0"/>
          <w:sz w:val="28"/>
          <w:szCs w:val="28"/>
        </w:rPr>
        <w:t>周</w:t>
      </w:r>
    </w:p>
    <w:p w:rsidR="009A52BE" w:rsidRDefault="004D25CB">
      <w:pPr>
        <w:numPr>
          <w:ilvl w:val="0"/>
          <w:numId w:val="1"/>
        </w:numPr>
        <w:tabs>
          <w:tab w:val="left" w:pos="1890"/>
        </w:tabs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参考书目</w:t>
      </w:r>
      <w:r>
        <w:rPr>
          <w:rFonts w:ascii="Times New Roman" w:hAnsi="Times New Roman" w:cs="Times New Roman" w:hint="eastAsia"/>
          <w:sz w:val="28"/>
          <w:szCs w:val="28"/>
        </w:rPr>
        <w:t>：</w:t>
      </w:r>
      <w:r>
        <w:rPr>
          <w:rFonts w:ascii="Times New Roman" w:hAnsi="Times New Roman" w:cs="Times New Roman"/>
          <w:sz w:val="28"/>
          <w:szCs w:val="28"/>
        </w:rPr>
        <w:t>无</w:t>
      </w:r>
    </w:p>
    <w:p w:rsidR="009A52BE" w:rsidRDefault="009A52BE">
      <w:pPr>
        <w:tabs>
          <w:tab w:val="left" w:pos="1890"/>
        </w:tabs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9A52BE" w:rsidRPr="00FD49B7" w:rsidRDefault="004D25CB" w:rsidP="00FD49B7">
      <w:pPr>
        <w:pStyle w:val="a8"/>
        <w:numPr>
          <w:ilvl w:val="0"/>
          <w:numId w:val="15"/>
        </w:numPr>
        <w:tabs>
          <w:tab w:val="left" w:pos="1890"/>
        </w:tabs>
        <w:adjustRightInd w:val="0"/>
        <w:snapToGrid w:val="0"/>
        <w:spacing w:line="360" w:lineRule="auto"/>
        <w:ind w:firstLineChars="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FD49B7">
        <w:rPr>
          <w:rFonts w:ascii="Times New Roman" w:hAnsi="Times New Roman" w:cs="Times New Roman"/>
          <w:b/>
          <w:sz w:val="28"/>
          <w:szCs w:val="28"/>
        </w:rPr>
        <w:t>日语专业</w:t>
      </w:r>
    </w:p>
    <w:p w:rsidR="009A52BE" w:rsidRDefault="004D25CB">
      <w:pPr>
        <w:numPr>
          <w:ilvl w:val="0"/>
          <w:numId w:val="6"/>
        </w:numPr>
        <w:tabs>
          <w:tab w:val="left" w:pos="1890"/>
        </w:tabs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考核内容</w:t>
      </w:r>
    </w:p>
    <w:p w:rsidR="009A52BE" w:rsidRDefault="004D25CB">
      <w:pPr>
        <w:numPr>
          <w:ilvl w:val="0"/>
          <w:numId w:val="7"/>
        </w:numPr>
        <w:tabs>
          <w:tab w:val="left" w:pos="1890"/>
        </w:tabs>
        <w:adjustRightInd w:val="0"/>
        <w:snapToGrid w:val="0"/>
        <w:spacing w:line="360" w:lineRule="auto"/>
        <w:ind w:left="8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语音测试（</w:t>
      </w:r>
      <w:r>
        <w:rPr>
          <w:rFonts w:ascii="Times New Roman" w:hAnsi="Times New Roman" w:cs="Times New Roman"/>
          <w:sz w:val="28"/>
          <w:szCs w:val="28"/>
        </w:rPr>
        <w:t>40</w:t>
      </w:r>
      <w:r>
        <w:rPr>
          <w:rFonts w:ascii="Times New Roman" w:hAnsi="Times New Roman" w:cs="Times New Roman"/>
          <w:sz w:val="28"/>
          <w:szCs w:val="28"/>
        </w:rPr>
        <w:t>分），考核日语发音是否标准。</w:t>
      </w:r>
    </w:p>
    <w:p w:rsidR="009A52BE" w:rsidRDefault="004D25CB">
      <w:pPr>
        <w:numPr>
          <w:ilvl w:val="0"/>
          <w:numId w:val="7"/>
        </w:numPr>
        <w:tabs>
          <w:tab w:val="left" w:pos="1890"/>
        </w:tabs>
        <w:adjustRightInd w:val="0"/>
        <w:snapToGrid w:val="0"/>
        <w:spacing w:line="360" w:lineRule="auto"/>
        <w:ind w:left="845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口语表达（</w:t>
      </w:r>
      <w:r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>分），从日语的语音语调、流利程度、内容三方面考核。</w:t>
      </w:r>
    </w:p>
    <w:p w:rsidR="009A52BE" w:rsidRDefault="004D25CB">
      <w:pPr>
        <w:numPr>
          <w:ilvl w:val="0"/>
          <w:numId w:val="7"/>
        </w:numPr>
        <w:tabs>
          <w:tab w:val="left" w:pos="1890"/>
        </w:tabs>
        <w:adjustRightInd w:val="0"/>
        <w:snapToGrid w:val="0"/>
        <w:spacing w:line="360" w:lineRule="auto"/>
        <w:ind w:left="845"/>
        <w:jc w:val="left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提问环节（</w:t>
      </w:r>
      <w:r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>分），用中文回答。</w:t>
      </w:r>
    </w:p>
    <w:p w:rsidR="009A52BE" w:rsidRDefault="004D25CB">
      <w:pPr>
        <w:numPr>
          <w:ilvl w:val="0"/>
          <w:numId w:val="8"/>
        </w:numPr>
        <w:tabs>
          <w:tab w:val="left" w:pos="1890"/>
        </w:tabs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考核时间和方式</w:t>
      </w:r>
    </w:p>
    <w:p w:rsidR="009A52BE" w:rsidRDefault="001460B5">
      <w:pPr>
        <w:tabs>
          <w:tab w:val="left" w:pos="1890"/>
        </w:tabs>
        <w:adjustRightInd w:val="0"/>
        <w:snapToGrid w:val="0"/>
        <w:spacing w:line="360" w:lineRule="auto"/>
        <w:ind w:firstLineChars="200" w:firstLine="560"/>
        <w:jc w:val="left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cs="Times New Roman" w:hint="eastAsia"/>
          <w:color w:val="000000"/>
          <w:kern w:val="0"/>
          <w:sz w:val="28"/>
          <w:szCs w:val="28"/>
        </w:rPr>
        <w:t>口试，</w:t>
      </w:r>
      <w:r w:rsidR="004D25CB">
        <w:rPr>
          <w:rFonts w:ascii="Times New Roman" w:hAnsi="Times New Roman" w:cs="Times New Roman"/>
          <w:color w:val="000000"/>
          <w:kern w:val="0"/>
          <w:sz w:val="28"/>
          <w:szCs w:val="28"/>
        </w:rPr>
        <w:t>第二学期开学第</w:t>
      </w:r>
      <w:r w:rsidR="002C3514">
        <w:rPr>
          <w:rFonts w:ascii="Times New Roman" w:hAnsi="Times New Roman" w:cs="Times New Roman" w:hint="eastAsia"/>
          <w:color w:val="000000"/>
          <w:kern w:val="0"/>
          <w:sz w:val="28"/>
          <w:szCs w:val="28"/>
        </w:rPr>
        <w:t>1</w:t>
      </w:r>
      <w:r w:rsidR="004D25CB">
        <w:rPr>
          <w:rFonts w:ascii="Times New Roman" w:hAnsi="Times New Roman" w:cs="Times New Roman"/>
          <w:color w:val="000000"/>
          <w:kern w:val="0"/>
          <w:sz w:val="28"/>
          <w:szCs w:val="28"/>
        </w:rPr>
        <w:t>周</w:t>
      </w:r>
    </w:p>
    <w:p w:rsidR="009A52BE" w:rsidRDefault="004D25CB">
      <w:pPr>
        <w:numPr>
          <w:ilvl w:val="0"/>
          <w:numId w:val="8"/>
        </w:numPr>
        <w:tabs>
          <w:tab w:val="left" w:pos="1890"/>
        </w:tabs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参考书目</w:t>
      </w:r>
    </w:p>
    <w:p w:rsidR="009A52BE" w:rsidRDefault="004D25CB">
      <w:pPr>
        <w:tabs>
          <w:tab w:val="left" w:pos="1890"/>
        </w:tabs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 xml:space="preserve">   </w:t>
      </w:r>
      <w:r>
        <w:rPr>
          <w:rFonts w:ascii="Times New Roman" w:hAnsi="Times New Roman" w:cs="Times New Roman" w:hint="eastAsia"/>
          <w:sz w:val="28"/>
          <w:szCs w:val="28"/>
        </w:rPr>
        <w:t>无</w:t>
      </w:r>
    </w:p>
    <w:p w:rsidR="009A52BE" w:rsidRDefault="009A52BE">
      <w:pPr>
        <w:tabs>
          <w:tab w:val="left" w:pos="1890"/>
        </w:tabs>
        <w:adjustRightInd w:val="0"/>
        <w:snapToGrid w:val="0"/>
        <w:spacing w:line="360" w:lineRule="auto"/>
        <w:ind w:firstLineChars="50" w:firstLine="140"/>
        <w:jc w:val="left"/>
        <w:rPr>
          <w:rFonts w:ascii="Times New Roman" w:hAnsi="Times New Roman" w:cs="Times New Roman"/>
          <w:sz w:val="28"/>
          <w:szCs w:val="28"/>
        </w:rPr>
      </w:pPr>
    </w:p>
    <w:p w:rsidR="009A52BE" w:rsidRPr="004D25CB" w:rsidRDefault="004D25CB">
      <w:pPr>
        <w:numPr>
          <w:ilvl w:val="0"/>
          <w:numId w:val="5"/>
        </w:numPr>
        <w:tabs>
          <w:tab w:val="left" w:pos="1890"/>
        </w:tabs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b/>
          <w:sz w:val="28"/>
          <w:szCs w:val="28"/>
        </w:rPr>
      </w:pPr>
      <w:r w:rsidRPr="004D25CB">
        <w:rPr>
          <w:rFonts w:ascii="Times New Roman" w:hAnsi="Times New Roman" w:cs="Times New Roman"/>
          <w:b/>
          <w:sz w:val="28"/>
          <w:szCs w:val="28"/>
        </w:rPr>
        <w:t>德语专业</w:t>
      </w:r>
    </w:p>
    <w:p w:rsidR="009A52BE" w:rsidRDefault="004D25CB">
      <w:pPr>
        <w:numPr>
          <w:ilvl w:val="0"/>
          <w:numId w:val="9"/>
        </w:numPr>
        <w:tabs>
          <w:tab w:val="left" w:pos="1890"/>
        </w:tabs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考核内容</w:t>
      </w:r>
    </w:p>
    <w:p w:rsidR="009A52BE" w:rsidRDefault="004D25CB">
      <w:pPr>
        <w:pStyle w:val="a6"/>
        <w:tabs>
          <w:tab w:val="left" w:pos="1890"/>
        </w:tabs>
        <w:adjustRightInd w:val="0"/>
        <w:snapToGrid w:val="0"/>
        <w:spacing w:beforeAutospacing="0" w:afterAutospacing="0" w:line="360" w:lineRule="auto"/>
        <w:ind w:firstLineChars="200" w:firstLine="560"/>
        <w:rPr>
          <w:rStyle w:val="a7"/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>
        <w:rPr>
          <w:rStyle w:val="a7"/>
          <w:rFonts w:ascii="Times New Roman" w:eastAsiaTheme="minorEastAsia" w:hAnsi="Times New Roman" w:cs="Times New Roman"/>
          <w:b w:val="0"/>
          <w:sz w:val="28"/>
          <w:szCs w:val="28"/>
        </w:rPr>
        <w:lastRenderedPageBreak/>
        <w:t>考察拟转入德语专业学生的综合素质，包括：德语学习动机、德语学习能力、德语学习方法。具体内容如下：</w:t>
      </w:r>
    </w:p>
    <w:p w:rsidR="009A52BE" w:rsidRDefault="004D25CB">
      <w:pPr>
        <w:pStyle w:val="a6"/>
        <w:numPr>
          <w:ilvl w:val="0"/>
          <w:numId w:val="10"/>
        </w:numPr>
        <w:tabs>
          <w:tab w:val="left" w:pos="1890"/>
        </w:tabs>
        <w:adjustRightInd w:val="0"/>
        <w:snapToGrid w:val="0"/>
        <w:spacing w:beforeAutospacing="0" w:afterAutospacing="0" w:line="360" w:lineRule="auto"/>
        <w:ind w:left="845"/>
        <w:rPr>
          <w:rStyle w:val="a7"/>
          <w:rFonts w:ascii="Times New Roman" w:eastAsiaTheme="minorEastAsia" w:hAnsi="Times New Roman" w:cs="Times New Roman"/>
          <w:b w:val="0"/>
          <w:sz w:val="28"/>
          <w:szCs w:val="28"/>
        </w:rPr>
      </w:pPr>
      <w:r>
        <w:rPr>
          <w:rStyle w:val="a7"/>
          <w:rFonts w:ascii="Times New Roman" w:eastAsiaTheme="minorEastAsia" w:hAnsi="Times New Roman" w:cs="Times New Roman"/>
          <w:b w:val="0"/>
          <w:sz w:val="28"/>
          <w:szCs w:val="28"/>
        </w:rPr>
        <w:t>德语学习动机</w:t>
      </w:r>
    </w:p>
    <w:p w:rsidR="009A52BE" w:rsidRDefault="004D25CB">
      <w:pPr>
        <w:pStyle w:val="a6"/>
        <w:numPr>
          <w:ilvl w:val="0"/>
          <w:numId w:val="11"/>
        </w:numPr>
        <w:tabs>
          <w:tab w:val="left" w:pos="1890"/>
        </w:tabs>
        <w:adjustRightInd w:val="0"/>
        <w:snapToGrid w:val="0"/>
        <w:spacing w:beforeAutospacing="0" w:afterAutospacing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</w:rPr>
        <w:t>内在学习动机：</w:t>
      </w:r>
      <w:r>
        <w:rPr>
          <w:rFonts w:ascii="Times New Roman" w:eastAsiaTheme="minorEastAsia" w:hAnsi="Times New Roman" w:cs="Times New Roman"/>
          <w:sz w:val="28"/>
          <w:szCs w:val="28"/>
        </w:rPr>
        <w:t>真正需要掌握德语，有掌握德语的欲望；兴趣爱好、对德语的喜爱程度；喜欢德国文化、希望能用流利的德语与德国人交流；自信心，有信心学好德语。</w:t>
      </w:r>
    </w:p>
    <w:p w:rsidR="009A52BE" w:rsidRDefault="004D25CB">
      <w:pPr>
        <w:pStyle w:val="a6"/>
        <w:numPr>
          <w:ilvl w:val="0"/>
          <w:numId w:val="11"/>
        </w:numPr>
        <w:tabs>
          <w:tab w:val="left" w:pos="1890"/>
        </w:tabs>
        <w:adjustRightInd w:val="0"/>
        <w:snapToGrid w:val="0"/>
        <w:spacing w:beforeAutospacing="0" w:afterAutospacing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</w:rPr>
        <w:t>外在学习动机：德国留学；工作、就业机会。</w:t>
      </w:r>
    </w:p>
    <w:p w:rsidR="009A52BE" w:rsidRDefault="004D25CB">
      <w:pPr>
        <w:pStyle w:val="a6"/>
        <w:numPr>
          <w:ilvl w:val="0"/>
          <w:numId w:val="10"/>
        </w:numPr>
        <w:tabs>
          <w:tab w:val="left" w:pos="1890"/>
        </w:tabs>
        <w:adjustRightInd w:val="0"/>
        <w:snapToGrid w:val="0"/>
        <w:spacing w:beforeAutospacing="0" w:afterAutospacing="0" w:line="360" w:lineRule="auto"/>
        <w:ind w:left="845"/>
        <w:rPr>
          <w:rStyle w:val="a7"/>
          <w:rFonts w:ascii="Times New Roman" w:eastAsiaTheme="minorEastAsia" w:hAnsi="Times New Roman" w:cs="Times New Roman"/>
          <w:b w:val="0"/>
          <w:sz w:val="28"/>
          <w:szCs w:val="28"/>
        </w:rPr>
      </w:pPr>
      <w:r>
        <w:rPr>
          <w:rStyle w:val="a7"/>
          <w:rFonts w:ascii="Times New Roman" w:eastAsiaTheme="minorEastAsia" w:hAnsi="Times New Roman" w:cs="Times New Roman"/>
          <w:b w:val="0"/>
          <w:sz w:val="28"/>
          <w:szCs w:val="28"/>
        </w:rPr>
        <w:t>德语学习能力</w:t>
      </w:r>
    </w:p>
    <w:p w:rsidR="009A52BE" w:rsidRDefault="004D25CB">
      <w:pPr>
        <w:pStyle w:val="a6"/>
        <w:tabs>
          <w:tab w:val="left" w:pos="1890"/>
        </w:tabs>
        <w:adjustRightInd w:val="0"/>
        <w:snapToGrid w:val="0"/>
        <w:spacing w:beforeAutospacing="0" w:afterAutospacing="0" w:line="360" w:lineRule="auto"/>
        <w:ind w:firstLineChars="200" w:firstLine="560"/>
        <w:rPr>
          <w:rStyle w:val="a7"/>
          <w:rFonts w:ascii="Times New Roman" w:eastAsiaTheme="minorEastAsia" w:hAnsi="Times New Roman" w:cs="Times New Roman"/>
          <w:b w:val="0"/>
          <w:sz w:val="28"/>
          <w:szCs w:val="28"/>
        </w:rPr>
      </w:pPr>
      <w:r>
        <w:rPr>
          <w:rStyle w:val="a7"/>
          <w:rFonts w:ascii="Times New Roman" w:eastAsiaTheme="minorEastAsia" w:hAnsi="Times New Roman" w:cs="Times New Roman"/>
          <w:b w:val="0"/>
          <w:sz w:val="28"/>
          <w:szCs w:val="28"/>
        </w:rPr>
        <w:t>发音标准、包括语音语调、停顿；敢于开口、正确朗读；能够掌握德语</w:t>
      </w:r>
    </w:p>
    <w:p w:rsidR="009A52BE" w:rsidRDefault="004D25CB">
      <w:pPr>
        <w:pStyle w:val="a6"/>
        <w:tabs>
          <w:tab w:val="left" w:pos="1890"/>
        </w:tabs>
        <w:adjustRightInd w:val="0"/>
        <w:snapToGrid w:val="0"/>
        <w:spacing w:beforeAutospacing="0" w:afterAutospacing="0" w:line="360" w:lineRule="auto"/>
        <w:rPr>
          <w:rStyle w:val="a7"/>
          <w:rFonts w:ascii="Times New Roman" w:eastAsiaTheme="minorEastAsia" w:hAnsi="Times New Roman" w:cs="Times New Roman"/>
          <w:b w:val="0"/>
          <w:sz w:val="28"/>
          <w:szCs w:val="28"/>
        </w:rPr>
      </w:pPr>
      <w:r>
        <w:rPr>
          <w:rStyle w:val="a7"/>
          <w:rFonts w:ascii="Times New Roman" w:eastAsiaTheme="minorEastAsia" w:hAnsi="Times New Roman" w:cs="Times New Roman"/>
          <w:b w:val="0"/>
          <w:sz w:val="28"/>
          <w:szCs w:val="28"/>
        </w:rPr>
        <w:t>单词和语法，掌握规则，举一反三；自主学习能力强，正确使用、学以致用。</w:t>
      </w:r>
    </w:p>
    <w:p w:rsidR="009A52BE" w:rsidRDefault="004D25CB">
      <w:pPr>
        <w:pStyle w:val="a6"/>
        <w:numPr>
          <w:ilvl w:val="0"/>
          <w:numId w:val="10"/>
        </w:numPr>
        <w:tabs>
          <w:tab w:val="left" w:pos="1890"/>
        </w:tabs>
        <w:adjustRightInd w:val="0"/>
        <w:snapToGrid w:val="0"/>
        <w:spacing w:beforeAutospacing="0" w:afterAutospacing="0" w:line="360" w:lineRule="auto"/>
        <w:ind w:left="845"/>
        <w:rPr>
          <w:rStyle w:val="a7"/>
          <w:rFonts w:ascii="Times New Roman" w:eastAsiaTheme="minorEastAsia" w:hAnsi="Times New Roman" w:cs="Times New Roman"/>
          <w:b w:val="0"/>
          <w:sz w:val="28"/>
          <w:szCs w:val="28"/>
        </w:rPr>
      </w:pPr>
      <w:r>
        <w:rPr>
          <w:rStyle w:val="a7"/>
          <w:rFonts w:ascii="Times New Roman" w:eastAsiaTheme="minorEastAsia" w:hAnsi="Times New Roman" w:cs="Times New Roman"/>
          <w:b w:val="0"/>
          <w:sz w:val="28"/>
          <w:szCs w:val="28"/>
        </w:rPr>
        <w:t>德语学习方法</w:t>
      </w:r>
    </w:p>
    <w:p w:rsidR="009A52BE" w:rsidRDefault="004D25CB">
      <w:pPr>
        <w:pStyle w:val="a6"/>
        <w:tabs>
          <w:tab w:val="left" w:pos="1890"/>
        </w:tabs>
        <w:adjustRightInd w:val="0"/>
        <w:snapToGrid w:val="0"/>
        <w:spacing w:beforeAutospacing="0" w:afterAutospacing="0" w:line="360" w:lineRule="auto"/>
        <w:ind w:firstLineChars="200" w:firstLine="560"/>
        <w:rPr>
          <w:rStyle w:val="a7"/>
          <w:rFonts w:ascii="Times New Roman" w:eastAsiaTheme="minorEastAsia" w:hAnsi="Times New Roman" w:cs="Times New Roman"/>
          <w:b w:val="0"/>
          <w:sz w:val="28"/>
          <w:szCs w:val="28"/>
        </w:rPr>
      </w:pPr>
      <w:r>
        <w:rPr>
          <w:rStyle w:val="a7"/>
          <w:rFonts w:ascii="Times New Roman" w:eastAsiaTheme="minorEastAsia" w:hAnsi="Times New Roman" w:cs="Times New Roman"/>
          <w:b w:val="0"/>
          <w:sz w:val="28"/>
          <w:szCs w:val="28"/>
        </w:rPr>
        <w:t>课前预习、有的放矢；认真听课、积极配合；课后复习、巩固知识；锻炼德语思维、培养德语学习兴趣；制定详细的学习计划、有效利用时间。</w:t>
      </w:r>
    </w:p>
    <w:p w:rsidR="009A52BE" w:rsidRDefault="004D25CB">
      <w:pPr>
        <w:numPr>
          <w:ilvl w:val="0"/>
          <w:numId w:val="12"/>
        </w:numPr>
        <w:tabs>
          <w:tab w:val="left" w:pos="1890"/>
        </w:tabs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考核时间和方式</w:t>
      </w:r>
    </w:p>
    <w:p w:rsidR="009A52BE" w:rsidRDefault="004D25CB">
      <w:pPr>
        <w:tabs>
          <w:tab w:val="left" w:pos="1890"/>
        </w:tabs>
        <w:adjustRightInd w:val="0"/>
        <w:snapToGrid w:val="0"/>
        <w:spacing w:line="360" w:lineRule="auto"/>
        <w:ind w:firstLineChars="200" w:firstLine="560"/>
        <w:jc w:val="left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面试，</w:t>
      </w:r>
      <w:r>
        <w:rPr>
          <w:rStyle w:val="a7"/>
          <w:rFonts w:ascii="Times New Roman" w:hAnsi="Times New Roman" w:cs="Times New Roman"/>
          <w:b w:val="0"/>
          <w:sz w:val="28"/>
          <w:szCs w:val="28"/>
        </w:rPr>
        <w:t>每人约</w:t>
      </w:r>
      <w:r>
        <w:rPr>
          <w:rStyle w:val="a7"/>
          <w:rFonts w:ascii="Times New Roman" w:hAnsi="Times New Roman" w:cs="Times New Roman"/>
          <w:b w:val="0"/>
          <w:sz w:val="28"/>
          <w:szCs w:val="28"/>
        </w:rPr>
        <w:t>15</w:t>
      </w:r>
      <w:r>
        <w:rPr>
          <w:rStyle w:val="a7"/>
          <w:rFonts w:ascii="Times New Roman" w:hAnsi="Times New Roman" w:cs="Times New Roman"/>
          <w:b w:val="0"/>
          <w:sz w:val="28"/>
          <w:szCs w:val="28"/>
        </w:rPr>
        <w:t>分钟。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第二学期开学第</w:t>
      </w:r>
      <w:r w:rsidR="002C3514">
        <w:rPr>
          <w:rFonts w:ascii="Times New Roman" w:hAnsi="Times New Roman" w:cs="Times New Roman" w:hint="eastAsia"/>
          <w:color w:val="000000"/>
          <w:kern w:val="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周</w:t>
      </w:r>
    </w:p>
    <w:p w:rsidR="009A52BE" w:rsidRPr="004D25CB" w:rsidRDefault="004D25CB">
      <w:pPr>
        <w:numPr>
          <w:ilvl w:val="0"/>
          <w:numId w:val="13"/>
        </w:numPr>
        <w:tabs>
          <w:tab w:val="left" w:pos="1890"/>
        </w:tabs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4D25CB">
        <w:rPr>
          <w:rFonts w:ascii="Times New Roman" w:hAnsi="Times New Roman" w:cs="Times New Roman"/>
          <w:sz w:val="28"/>
          <w:szCs w:val="28"/>
        </w:rPr>
        <w:t>参考书目</w:t>
      </w:r>
    </w:p>
    <w:p w:rsidR="009A52BE" w:rsidRDefault="004D25CB">
      <w:pPr>
        <w:pStyle w:val="a6"/>
        <w:numPr>
          <w:ilvl w:val="0"/>
          <w:numId w:val="14"/>
        </w:numPr>
        <w:tabs>
          <w:tab w:val="left" w:pos="1890"/>
        </w:tabs>
        <w:adjustRightInd w:val="0"/>
        <w:snapToGrid w:val="0"/>
        <w:spacing w:beforeAutospacing="0" w:afterAutospacing="0" w:line="360" w:lineRule="auto"/>
        <w:rPr>
          <w:rStyle w:val="a7"/>
          <w:rFonts w:ascii="Times New Roman" w:eastAsiaTheme="minorEastAsia" w:hAnsi="Times New Roman" w:cs="Times New Roman"/>
          <w:b w:val="0"/>
          <w:sz w:val="28"/>
          <w:szCs w:val="28"/>
        </w:rPr>
      </w:pPr>
      <w:r>
        <w:rPr>
          <w:rStyle w:val="a7"/>
          <w:rFonts w:ascii="Times New Roman" w:eastAsiaTheme="minorEastAsia" w:hAnsi="Times New Roman" w:cs="Times New Roman" w:hint="eastAsia"/>
          <w:b w:val="0"/>
          <w:sz w:val="28"/>
          <w:szCs w:val="28"/>
        </w:rPr>
        <w:t>《当代大学德语</w:t>
      </w:r>
      <w:r>
        <w:rPr>
          <w:rStyle w:val="a7"/>
          <w:rFonts w:ascii="Times New Roman" w:eastAsiaTheme="minorEastAsia" w:hAnsi="Times New Roman" w:cs="Times New Roman" w:hint="eastAsia"/>
          <w:b w:val="0"/>
          <w:sz w:val="28"/>
          <w:szCs w:val="28"/>
        </w:rPr>
        <w:t>1</w:t>
      </w:r>
      <w:r>
        <w:rPr>
          <w:rStyle w:val="a7"/>
          <w:rFonts w:ascii="Times New Roman" w:eastAsiaTheme="minorEastAsia" w:hAnsi="Times New Roman" w:cs="Times New Roman" w:hint="eastAsia"/>
          <w:b w:val="0"/>
          <w:sz w:val="28"/>
          <w:szCs w:val="28"/>
        </w:rPr>
        <w:t>》，</w:t>
      </w:r>
      <w:hyperlink r:id="rId8" w:history="1">
        <w:r>
          <w:rPr>
            <w:rStyle w:val="a7"/>
            <w:rFonts w:ascii="Times New Roman" w:eastAsiaTheme="minorEastAsia" w:hAnsi="Times New Roman" w:cs="Times New Roman"/>
            <w:b w:val="0"/>
            <w:sz w:val="28"/>
            <w:szCs w:val="28"/>
          </w:rPr>
          <w:t>梁敏</w:t>
        </w:r>
      </w:hyperlink>
      <w:r>
        <w:rPr>
          <w:rStyle w:val="a7"/>
          <w:rFonts w:ascii="Times New Roman" w:eastAsiaTheme="minorEastAsia" w:hAnsi="Times New Roman" w:cs="Times New Roman"/>
          <w:b w:val="0"/>
          <w:sz w:val="28"/>
          <w:szCs w:val="28"/>
        </w:rPr>
        <w:t>，（德）</w:t>
      </w:r>
      <w:hyperlink r:id="rId9" w:history="1">
        <w:r>
          <w:rPr>
            <w:rStyle w:val="a7"/>
            <w:rFonts w:ascii="Times New Roman" w:eastAsiaTheme="minorEastAsia" w:hAnsi="Times New Roman" w:cs="Times New Roman"/>
            <w:b w:val="0"/>
            <w:sz w:val="28"/>
            <w:szCs w:val="28"/>
          </w:rPr>
          <w:t>聂黎曦</w:t>
        </w:r>
      </w:hyperlink>
      <w:r>
        <w:rPr>
          <w:rStyle w:val="a7"/>
          <w:rFonts w:ascii="Times New Roman" w:eastAsiaTheme="minorEastAsia" w:hAnsi="Times New Roman" w:cs="Times New Roman"/>
          <w:b w:val="0"/>
          <w:sz w:val="28"/>
          <w:szCs w:val="28"/>
        </w:rPr>
        <w:t>, ISBN</w:t>
      </w:r>
      <w:r>
        <w:rPr>
          <w:rStyle w:val="a7"/>
          <w:rFonts w:ascii="Times New Roman" w:eastAsiaTheme="minorEastAsia" w:hAnsi="Times New Roman" w:cs="Times New Roman" w:hint="eastAsia"/>
          <w:b w:val="0"/>
          <w:sz w:val="28"/>
          <w:szCs w:val="28"/>
        </w:rPr>
        <w:t>：</w:t>
      </w:r>
      <w:r>
        <w:rPr>
          <w:rStyle w:val="a7"/>
          <w:rFonts w:ascii="Times New Roman" w:eastAsiaTheme="minorEastAsia" w:hAnsi="Times New Roman" w:cs="Times New Roman"/>
          <w:b w:val="0"/>
          <w:sz w:val="28"/>
          <w:szCs w:val="28"/>
        </w:rPr>
        <w:t xml:space="preserve">9787560044347, </w:t>
      </w:r>
      <w:r>
        <w:rPr>
          <w:rStyle w:val="a7"/>
          <w:rFonts w:ascii="Times New Roman" w:eastAsiaTheme="minorEastAsia" w:hAnsi="Times New Roman" w:cs="Times New Roman"/>
          <w:b w:val="0"/>
          <w:sz w:val="28"/>
          <w:szCs w:val="28"/>
        </w:rPr>
        <w:t>外语教学与研究出版社</w:t>
      </w:r>
    </w:p>
    <w:p w:rsidR="009A52BE" w:rsidRDefault="004D25CB">
      <w:pPr>
        <w:pStyle w:val="a6"/>
        <w:numPr>
          <w:ilvl w:val="0"/>
          <w:numId w:val="14"/>
        </w:numPr>
        <w:tabs>
          <w:tab w:val="left" w:pos="1890"/>
        </w:tabs>
        <w:adjustRightInd w:val="0"/>
        <w:snapToGrid w:val="0"/>
        <w:spacing w:beforeAutospacing="0" w:afterAutospacing="0" w:line="360" w:lineRule="auto"/>
        <w:rPr>
          <w:rStyle w:val="a7"/>
          <w:rFonts w:ascii="Times New Roman" w:eastAsiaTheme="minorEastAsia" w:hAnsi="Times New Roman" w:cs="Times New Roman"/>
          <w:b w:val="0"/>
          <w:sz w:val="28"/>
          <w:szCs w:val="28"/>
        </w:rPr>
      </w:pPr>
      <w:r>
        <w:rPr>
          <w:rStyle w:val="a7"/>
          <w:rFonts w:ascii="Times New Roman" w:eastAsiaTheme="minorEastAsia" w:hAnsi="Times New Roman" w:cs="Times New Roman" w:hint="eastAsia"/>
          <w:b w:val="0"/>
          <w:sz w:val="28"/>
          <w:szCs w:val="28"/>
        </w:rPr>
        <w:t>《德语语音》，</w:t>
      </w:r>
      <w:hyperlink r:id="rId10" w:history="1">
        <w:r>
          <w:rPr>
            <w:rStyle w:val="a7"/>
            <w:rFonts w:ascii="Times New Roman" w:eastAsiaTheme="minorEastAsia" w:hAnsi="Times New Roman" w:cs="Times New Roman" w:hint="eastAsia"/>
            <w:b w:val="0"/>
            <w:sz w:val="28"/>
            <w:szCs w:val="28"/>
          </w:rPr>
          <w:t>庄慧丽</w:t>
        </w:r>
      </w:hyperlink>
      <w:r>
        <w:rPr>
          <w:rStyle w:val="a7"/>
          <w:rFonts w:ascii="Times New Roman" w:eastAsiaTheme="minorEastAsia" w:hAnsi="Times New Roman" w:cs="Times New Roman" w:hint="eastAsia"/>
          <w:b w:val="0"/>
          <w:sz w:val="28"/>
          <w:szCs w:val="28"/>
        </w:rPr>
        <w:t>，</w:t>
      </w:r>
      <w:hyperlink r:id="rId11" w:history="1">
        <w:r>
          <w:rPr>
            <w:rStyle w:val="a7"/>
            <w:rFonts w:ascii="Times New Roman" w:eastAsiaTheme="minorEastAsia" w:hAnsi="Times New Roman" w:cs="Times New Roman" w:hint="eastAsia"/>
            <w:b w:val="0"/>
            <w:sz w:val="28"/>
            <w:szCs w:val="28"/>
          </w:rPr>
          <w:t>穆兰</w:t>
        </w:r>
      </w:hyperlink>
      <w:r>
        <w:rPr>
          <w:rStyle w:val="a7"/>
          <w:rFonts w:ascii="Times New Roman" w:eastAsiaTheme="minorEastAsia" w:hAnsi="Times New Roman" w:cs="Times New Roman" w:hint="eastAsia"/>
          <w:b w:val="0"/>
          <w:sz w:val="28"/>
          <w:szCs w:val="28"/>
        </w:rPr>
        <w:t>，</w:t>
      </w:r>
      <w:r>
        <w:rPr>
          <w:rStyle w:val="a7"/>
          <w:rFonts w:ascii="Times New Roman" w:eastAsiaTheme="minorEastAsia" w:hAnsi="Times New Roman" w:cs="Times New Roman" w:hint="eastAsia"/>
          <w:b w:val="0"/>
          <w:sz w:val="28"/>
          <w:szCs w:val="28"/>
        </w:rPr>
        <w:t>ISBN 9787513554756</w:t>
      </w:r>
      <w:r>
        <w:rPr>
          <w:rStyle w:val="a7"/>
          <w:rFonts w:ascii="Times New Roman" w:eastAsiaTheme="minorEastAsia" w:hAnsi="Times New Roman" w:cs="Times New Roman" w:hint="eastAsia"/>
          <w:b w:val="0"/>
          <w:sz w:val="28"/>
          <w:szCs w:val="28"/>
        </w:rPr>
        <w:t>，外语教学与研究出版社</w:t>
      </w:r>
    </w:p>
    <w:p w:rsidR="009A52BE" w:rsidRDefault="009A52BE" w:rsidP="00FD49B7">
      <w:pPr>
        <w:tabs>
          <w:tab w:val="left" w:pos="1890"/>
        </w:tabs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A52BE" w:rsidRDefault="009A52BE">
      <w:pPr>
        <w:tabs>
          <w:tab w:val="left" w:pos="1890"/>
        </w:tabs>
        <w:adjustRightInd w:val="0"/>
        <w:snapToGrid w:val="0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A52BE" w:rsidRDefault="00FD49B7">
      <w:pPr>
        <w:tabs>
          <w:tab w:val="left" w:pos="1890"/>
        </w:tabs>
        <w:adjustRightInd w:val="0"/>
        <w:snapToGrid w:val="0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外国语学院</w:t>
      </w:r>
    </w:p>
    <w:p w:rsidR="009A52BE" w:rsidRDefault="00FD49B7">
      <w:pPr>
        <w:tabs>
          <w:tab w:val="left" w:pos="1890"/>
        </w:tabs>
        <w:adjustRightInd w:val="0"/>
        <w:snapToGrid w:val="0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</w:t>
      </w:r>
      <w:r w:rsidR="004D25CB">
        <w:rPr>
          <w:rFonts w:ascii="Times New Roman" w:hAnsi="Times New Roman" w:cs="Times New Roman"/>
          <w:sz w:val="28"/>
          <w:szCs w:val="28"/>
        </w:rPr>
        <w:t>年</w:t>
      </w:r>
      <w:r w:rsidR="004D25CB">
        <w:rPr>
          <w:rFonts w:ascii="Times New Roman" w:hAnsi="Times New Roman" w:cs="Times New Roman"/>
          <w:sz w:val="28"/>
          <w:szCs w:val="28"/>
        </w:rPr>
        <w:t>1</w:t>
      </w:r>
      <w:r w:rsidR="004D25CB">
        <w:rPr>
          <w:rFonts w:ascii="Times New Roman" w:hAnsi="Times New Roman" w:cs="Times New Roman"/>
          <w:sz w:val="28"/>
          <w:szCs w:val="28"/>
        </w:rPr>
        <w:t>月</w:t>
      </w:r>
      <w:r w:rsidR="004D25CB">
        <w:rPr>
          <w:rFonts w:ascii="Times New Roman" w:hAnsi="Times New Roman" w:cs="Times New Roman"/>
          <w:sz w:val="28"/>
          <w:szCs w:val="28"/>
        </w:rPr>
        <w:t>6</w:t>
      </w:r>
      <w:r w:rsidR="004D25CB">
        <w:rPr>
          <w:rFonts w:ascii="Times New Roman" w:hAnsi="Times New Roman" w:cs="Times New Roman"/>
          <w:sz w:val="28"/>
          <w:szCs w:val="28"/>
        </w:rPr>
        <w:t>日</w:t>
      </w:r>
    </w:p>
    <w:sectPr w:rsidR="009A52BE" w:rsidSect="009A52BE">
      <w:pgSz w:w="11906" w:h="16838"/>
      <w:pgMar w:top="1418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7C49" w:rsidRDefault="00B07C49" w:rsidP="00D00445">
      <w:r>
        <w:separator/>
      </w:r>
    </w:p>
  </w:endnote>
  <w:endnote w:type="continuationSeparator" w:id="0">
    <w:p w:rsidR="00B07C49" w:rsidRDefault="00B07C49" w:rsidP="00D00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7C49" w:rsidRDefault="00B07C49" w:rsidP="00D00445">
      <w:r>
        <w:separator/>
      </w:r>
    </w:p>
  </w:footnote>
  <w:footnote w:type="continuationSeparator" w:id="0">
    <w:p w:rsidR="00B07C49" w:rsidRDefault="00B07C49" w:rsidP="00D0044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EACFE7"/>
    <w:multiLevelType w:val="singleLevel"/>
    <w:tmpl w:val="90EACFE7"/>
    <w:lvl w:ilvl="0">
      <w:start w:val="2"/>
      <w:numFmt w:val="decimal"/>
      <w:lvlText w:val="%1."/>
      <w:lvlJc w:val="left"/>
      <w:pPr>
        <w:tabs>
          <w:tab w:val="left" w:pos="420"/>
        </w:tabs>
        <w:ind w:left="425" w:hanging="425"/>
      </w:pPr>
      <w:rPr>
        <w:rFonts w:hint="default"/>
      </w:rPr>
    </w:lvl>
  </w:abstractNum>
  <w:abstractNum w:abstractNumId="1">
    <w:nsid w:val="B315CC37"/>
    <w:multiLevelType w:val="singleLevel"/>
    <w:tmpl w:val="B315CC37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C2929D6B"/>
    <w:multiLevelType w:val="singleLevel"/>
    <w:tmpl w:val="C2929D6B"/>
    <w:lvl w:ilvl="0">
      <w:start w:val="1"/>
      <w:numFmt w:val="decimal"/>
      <w:lvlText w:val="%1."/>
      <w:lvlJc w:val="left"/>
      <w:pPr>
        <w:tabs>
          <w:tab w:val="left" w:pos="420"/>
        </w:tabs>
        <w:ind w:left="425" w:hanging="425"/>
      </w:pPr>
      <w:rPr>
        <w:rFonts w:hint="default"/>
      </w:rPr>
    </w:lvl>
  </w:abstractNum>
  <w:abstractNum w:abstractNumId="3">
    <w:nsid w:val="CEB20FFB"/>
    <w:multiLevelType w:val="singleLevel"/>
    <w:tmpl w:val="CEB20FFB"/>
    <w:lvl w:ilvl="0">
      <w:start w:val="2"/>
      <w:numFmt w:val="decimal"/>
      <w:lvlText w:val="%1."/>
      <w:lvlJc w:val="left"/>
      <w:pPr>
        <w:tabs>
          <w:tab w:val="left" w:pos="420"/>
        </w:tabs>
        <w:ind w:left="425" w:hanging="425"/>
      </w:pPr>
      <w:rPr>
        <w:rFonts w:hint="default"/>
      </w:rPr>
    </w:lvl>
  </w:abstractNum>
  <w:abstractNum w:abstractNumId="4">
    <w:nsid w:val="DCB90566"/>
    <w:multiLevelType w:val="singleLevel"/>
    <w:tmpl w:val="DCB9056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>
    <w:nsid w:val="EFF33580"/>
    <w:multiLevelType w:val="singleLevel"/>
    <w:tmpl w:val="EFF3358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6">
    <w:nsid w:val="1E2D7FEC"/>
    <w:multiLevelType w:val="singleLevel"/>
    <w:tmpl w:val="1E2D7FE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7">
    <w:nsid w:val="3066351D"/>
    <w:multiLevelType w:val="singleLevel"/>
    <w:tmpl w:val="3066351D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8">
    <w:nsid w:val="343A51A9"/>
    <w:multiLevelType w:val="hybridMultilevel"/>
    <w:tmpl w:val="56D6ACCE"/>
    <w:lvl w:ilvl="0" w:tplc="69460E14">
      <w:start w:val="1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2824101"/>
    <w:multiLevelType w:val="hybridMultilevel"/>
    <w:tmpl w:val="4274E52C"/>
    <w:lvl w:ilvl="0" w:tplc="6118482C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C66DEED"/>
    <w:multiLevelType w:val="singleLevel"/>
    <w:tmpl w:val="4C66DEED"/>
    <w:lvl w:ilvl="0">
      <w:start w:val="3"/>
      <w:numFmt w:val="decimal"/>
      <w:lvlText w:val="%1."/>
      <w:lvlJc w:val="left"/>
      <w:pPr>
        <w:tabs>
          <w:tab w:val="left" w:pos="420"/>
        </w:tabs>
        <w:ind w:left="425" w:hanging="425"/>
      </w:pPr>
      <w:rPr>
        <w:rFonts w:hint="default"/>
      </w:rPr>
    </w:lvl>
  </w:abstractNum>
  <w:abstractNum w:abstractNumId="11">
    <w:nsid w:val="50057D07"/>
    <w:multiLevelType w:val="singleLevel"/>
    <w:tmpl w:val="50057D0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2">
    <w:nsid w:val="5DF7881B"/>
    <w:multiLevelType w:val="singleLevel"/>
    <w:tmpl w:val="5DF7881B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3">
    <w:nsid w:val="5EA9A6E1"/>
    <w:multiLevelType w:val="singleLevel"/>
    <w:tmpl w:val="5EA9A6E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4">
    <w:nsid w:val="62CC6510"/>
    <w:multiLevelType w:val="hybridMultilevel"/>
    <w:tmpl w:val="8DD23756"/>
    <w:lvl w:ilvl="0" w:tplc="0054CE14">
      <w:start w:val="1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E74222C"/>
    <w:multiLevelType w:val="hybridMultilevel"/>
    <w:tmpl w:val="7F7E6C38"/>
    <w:lvl w:ilvl="0" w:tplc="70700D7A">
      <w:start w:val="1"/>
      <w:numFmt w:val="decimal"/>
      <w:lvlText w:val="%1）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6">
    <w:nsid w:val="7B7F1CCD"/>
    <w:multiLevelType w:val="hybridMultilevel"/>
    <w:tmpl w:val="3A286772"/>
    <w:lvl w:ilvl="0" w:tplc="33A6E5DE">
      <w:start w:val="1"/>
      <w:numFmt w:val="decimal"/>
      <w:lvlText w:val="%1）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7">
    <w:nsid w:val="7C914FA6"/>
    <w:multiLevelType w:val="singleLevel"/>
    <w:tmpl w:val="7C914FA6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8">
    <w:nsid w:val="7D83B97B"/>
    <w:multiLevelType w:val="singleLevel"/>
    <w:tmpl w:val="7D83B97B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9">
    <w:nsid w:val="7FBD375F"/>
    <w:multiLevelType w:val="hybridMultilevel"/>
    <w:tmpl w:val="D3505B92"/>
    <w:lvl w:ilvl="0" w:tplc="5DD2D534">
      <w:start w:val="1"/>
      <w:numFmt w:val="decimal"/>
      <w:lvlText w:val="%1）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18"/>
  </w:num>
  <w:num w:numId="2">
    <w:abstractNumId w:val="17"/>
  </w:num>
  <w:num w:numId="3">
    <w:abstractNumId w:val="13"/>
  </w:num>
  <w:num w:numId="4">
    <w:abstractNumId w:val="5"/>
  </w:num>
  <w:num w:numId="5">
    <w:abstractNumId w:val="1"/>
  </w:num>
  <w:num w:numId="6">
    <w:abstractNumId w:val="4"/>
  </w:num>
  <w:num w:numId="7">
    <w:abstractNumId w:val="7"/>
  </w:num>
  <w:num w:numId="8">
    <w:abstractNumId w:val="3"/>
  </w:num>
  <w:num w:numId="9">
    <w:abstractNumId w:val="2"/>
  </w:num>
  <w:num w:numId="10">
    <w:abstractNumId w:val="12"/>
  </w:num>
  <w:num w:numId="11">
    <w:abstractNumId w:val="11"/>
  </w:num>
  <w:num w:numId="12">
    <w:abstractNumId w:val="0"/>
  </w:num>
  <w:num w:numId="13">
    <w:abstractNumId w:val="10"/>
  </w:num>
  <w:num w:numId="14">
    <w:abstractNumId w:val="6"/>
  </w:num>
  <w:num w:numId="15">
    <w:abstractNumId w:val="9"/>
  </w:num>
  <w:num w:numId="16">
    <w:abstractNumId w:val="16"/>
  </w:num>
  <w:num w:numId="17">
    <w:abstractNumId w:val="8"/>
  </w:num>
  <w:num w:numId="18">
    <w:abstractNumId w:val="19"/>
  </w:num>
  <w:num w:numId="19">
    <w:abstractNumId w:val="14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71AE"/>
    <w:rsid w:val="00001F13"/>
    <w:rsid w:val="00042178"/>
    <w:rsid w:val="00051070"/>
    <w:rsid w:val="001460B5"/>
    <w:rsid w:val="00171D04"/>
    <w:rsid w:val="001F44D2"/>
    <w:rsid w:val="00211DAC"/>
    <w:rsid w:val="00257BF3"/>
    <w:rsid w:val="00273815"/>
    <w:rsid w:val="002769C8"/>
    <w:rsid w:val="00293436"/>
    <w:rsid w:val="002C3514"/>
    <w:rsid w:val="0037599E"/>
    <w:rsid w:val="003A798E"/>
    <w:rsid w:val="0049747A"/>
    <w:rsid w:val="00497AAF"/>
    <w:rsid w:val="004D25CB"/>
    <w:rsid w:val="00543F22"/>
    <w:rsid w:val="00557442"/>
    <w:rsid w:val="00572530"/>
    <w:rsid w:val="00635AB1"/>
    <w:rsid w:val="006C1150"/>
    <w:rsid w:val="00704685"/>
    <w:rsid w:val="00705D2F"/>
    <w:rsid w:val="00710D2B"/>
    <w:rsid w:val="007A1163"/>
    <w:rsid w:val="0085526F"/>
    <w:rsid w:val="008F2091"/>
    <w:rsid w:val="00974349"/>
    <w:rsid w:val="00981305"/>
    <w:rsid w:val="009871AE"/>
    <w:rsid w:val="009A52BE"/>
    <w:rsid w:val="009C418F"/>
    <w:rsid w:val="009E3FEE"/>
    <w:rsid w:val="00A32878"/>
    <w:rsid w:val="00A75563"/>
    <w:rsid w:val="00AA6FE3"/>
    <w:rsid w:val="00AC77A1"/>
    <w:rsid w:val="00B07C49"/>
    <w:rsid w:val="00B36F8C"/>
    <w:rsid w:val="00B60ED4"/>
    <w:rsid w:val="00B747A4"/>
    <w:rsid w:val="00BD5192"/>
    <w:rsid w:val="00BD6587"/>
    <w:rsid w:val="00BF1FBE"/>
    <w:rsid w:val="00BF57A8"/>
    <w:rsid w:val="00C267EE"/>
    <w:rsid w:val="00C34024"/>
    <w:rsid w:val="00C61FAB"/>
    <w:rsid w:val="00C70DF9"/>
    <w:rsid w:val="00CD4669"/>
    <w:rsid w:val="00D00445"/>
    <w:rsid w:val="00D500C6"/>
    <w:rsid w:val="00D54985"/>
    <w:rsid w:val="00D72018"/>
    <w:rsid w:val="00D876D3"/>
    <w:rsid w:val="00D93918"/>
    <w:rsid w:val="00DB68DF"/>
    <w:rsid w:val="00E14413"/>
    <w:rsid w:val="00E405B8"/>
    <w:rsid w:val="00E568D3"/>
    <w:rsid w:val="00E6164A"/>
    <w:rsid w:val="00F4451A"/>
    <w:rsid w:val="00F91898"/>
    <w:rsid w:val="00FD49B7"/>
    <w:rsid w:val="00FD549D"/>
    <w:rsid w:val="1BC22EA4"/>
    <w:rsid w:val="470A589F"/>
    <w:rsid w:val="5A2932F2"/>
    <w:rsid w:val="5DD573F4"/>
    <w:rsid w:val="623B7F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2B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A52B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9A52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9A52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rsid w:val="009A52B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qFormat/>
    <w:rsid w:val="009A52BE"/>
    <w:rPr>
      <w:b/>
      <w:bCs/>
    </w:rPr>
  </w:style>
  <w:style w:type="character" w:customStyle="1" w:styleId="Char1">
    <w:name w:val="页眉 Char"/>
    <w:basedOn w:val="a0"/>
    <w:link w:val="a5"/>
    <w:uiPriority w:val="99"/>
    <w:qFormat/>
    <w:rsid w:val="009A52BE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9A52B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9A52BE"/>
    <w:rPr>
      <w:sz w:val="18"/>
      <w:szCs w:val="18"/>
    </w:rPr>
  </w:style>
  <w:style w:type="paragraph" w:styleId="a8">
    <w:name w:val="List Paragraph"/>
    <w:basedOn w:val="a"/>
    <w:uiPriority w:val="99"/>
    <w:unhideWhenUsed/>
    <w:qFormat/>
    <w:rsid w:val="009A52B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dangdang.com/?key2=%C1%BA%C3%F4&amp;medium=01&amp;category_path=01.00.00.00.00.0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earch.dangdang.com/?key2=%C4%C2%C0%BC&amp;medium=01&amp;category_path=01.00.00.00.00.0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search.dangdang.com/?key2=%D7%AF%BB%DB%C0%F6&amp;medium=01&amp;category_path=01.00.00.00.00.0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earch.dangdang.com/?key2=%C4%F4%C0%E8%EA%D8&amp;medium=01&amp;category_path=01.00.00.00.00.00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179</Words>
  <Characters>1025</Characters>
  <Application>Microsoft Office Word</Application>
  <DocSecurity>0</DocSecurity>
  <Lines>8</Lines>
  <Paragraphs>2</Paragraphs>
  <ScaleCrop>false</ScaleCrop>
  <Company>http://www.deepbbs.org</Company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deeplm</dc:creator>
  <cp:lastModifiedBy>Administrator</cp:lastModifiedBy>
  <cp:revision>10</cp:revision>
  <cp:lastPrinted>2019-01-10T07:14:00Z</cp:lastPrinted>
  <dcterms:created xsi:type="dcterms:W3CDTF">2019-01-17T06:24:00Z</dcterms:created>
  <dcterms:modified xsi:type="dcterms:W3CDTF">2020-01-10T03:04:00Z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2052-11.1.0.8214</vt:lpwstr>
  </property>
</Properties>
</file>