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方正小标宋简体" w:cs="Times New Roman"/>
          <w:color w:val="000000"/>
          <w:sz w:val="44"/>
          <w:szCs w:val="44"/>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4</w:t>
      </w:r>
    </w:p>
    <w:p>
      <w:pPr>
        <w:spacing w:line="560" w:lineRule="exact"/>
        <w:jc w:val="center"/>
        <w:rPr>
          <w:rFonts w:ascii="方正小标宋_GBK" w:hAnsi="方正小标宋_GBK" w:eastAsia="方正小标宋_GBK" w:cs="方正小标宋_GBK"/>
          <w:color w:val="000000"/>
          <w:sz w:val="40"/>
          <w:szCs w:val="40"/>
        </w:rPr>
      </w:pPr>
      <w:r>
        <w:rPr>
          <w:rFonts w:hint="eastAsia" w:ascii="方正小标宋_GBK" w:hAnsi="方正小标宋_GBK" w:eastAsia="方正小标宋_GBK" w:cs="方正小标宋_GBK"/>
          <w:color w:val="000000"/>
          <w:sz w:val="40"/>
          <w:szCs w:val="40"/>
        </w:rPr>
        <w:t>202</w:t>
      </w:r>
      <w:r>
        <w:rPr>
          <w:rFonts w:hint="eastAsia" w:ascii="方正小标宋_GBK" w:hAnsi="方正小标宋_GBK" w:eastAsia="方正小标宋_GBK" w:cs="方正小标宋_GBK"/>
          <w:color w:val="000000"/>
          <w:sz w:val="40"/>
          <w:szCs w:val="40"/>
          <w:lang w:val="en-US" w:eastAsia="zh-CN"/>
        </w:rPr>
        <w:t>3</w:t>
      </w:r>
      <w:bookmarkStart w:id="0" w:name="_GoBack"/>
      <w:bookmarkEnd w:id="0"/>
      <w:r>
        <w:rPr>
          <w:rFonts w:hint="eastAsia" w:ascii="方正小标宋_GBK" w:hAnsi="方正小标宋_GBK" w:eastAsia="方正小标宋_GBK" w:cs="方正小标宋_GBK"/>
          <w:color w:val="000000"/>
          <w:sz w:val="40"/>
          <w:szCs w:val="40"/>
        </w:rPr>
        <w:t>年合肥学院</w:t>
      </w:r>
      <w:r>
        <w:rPr>
          <w:rFonts w:hint="eastAsia" w:ascii="方正小标宋_GBK" w:hAnsi="方正小标宋_GBK" w:eastAsia="方正小标宋_GBK" w:cs="方正小标宋_GBK"/>
          <w:color w:val="000000"/>
          <w:sz w:val="40"/>
          <w:szCs w:val="40"/>
          <w:lang w:val="en-US" w:eastAsia="zh-CN"/>
        </w:rPr>
        <w:t>大学生</w:t>
      </w:r>
      <w:r>
        <w:rPr>
          <w:rFonts w:hint="eastAsia" w:ascii="方正小标宋_GBK" w:hAnsi="方正小标宋_GBK" w:eastAsia="方正小标宋_GBK" w:cs="方正小标宋_GBK"/>
          <w:color w:val="000000"/>
          <w:sz w:val="40"/>
          <w:szCs w:val="40"/>
        </w:rPr>
        <w:t>寒假社会实践活动</w:t>
      </w:r>
    </w:p>
    <w:p>
      <w:pPr>
        <w:spacing w:line="560" w:lineRule="exact"/>
        <w:jc w:val="center"/>
        <w:rPr>
          <w:rFonts w:ascii="Times New Roman" w:hAnsi="Times New Roman" w:eastAsia="方正小标宋_GBK" w:cs="Times New Roman"/>
          <w:color w:val="000000"/>
          <w:sz w:val="40"/>
          <w:szCs w:val="40"/>
        </w:rPr>
      </w:pPr>
      <w:r>
        <w:rPr>
          <w:rFonts w:hint="eastAsia" w:ascii="方正小标宋_GBK" w:hAnsi="方正小标宋_GBK" w:eastAsia="方正小标宋_GBK" w:cs="方正小标宋_GBK"/>
          <w:color w:val="000000"/>
          <w:sz w:val="40"/>
          <w:szCs w:val="40"/>
        </w:rPr>
        <w:t>优秀</w:t>
      </w:r>
      <w:r>
        <w:rPr>
          <w:rFonts w:hint="eastAsia" w:ascii="方正小标宋_GBK" w:hAnsi="方正小标宋_GBK" w:eastAsia="方正小标宋_GBK" w:cs="方正小标宋_GBK"/>
          <w:color w:val="000000"/>
          <w:sz w:val="40"/>
          <w:szCs w:val="40"/>
          <w:lang w:val="en-US" w:eastAsia="zh-CN"/>
        </w:rPr>
        <w:t>实践</w:t>
      </w:r>
      <w:r>
        <w:rPr>
          <w:rFonts w:hint="eastAsia" w:ascii="方正小标宋_GBK" w:hAnsi="方正小标宋_GBK" w:eastAsia="方正小标宋_GBK" w:cs="方正小标宋_GBK"/>
          <w:color w:val="000000"/>
          <w:sz w:val="40"/>
          <w:szCs w:val="40"/>
        </w:rPr>
        <w:t>报告格式要求</w:t>
      </w:r>
    </w:p>
    <w:p>
      <w:pPr>
        <w:spacing w:line="40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一、内容</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必须包含标题、摘要、关键词、指导教师、团队信息、</w:t>
      </w:r>
      <w:r>
        <w:rPr>
          <w:rFonts w:hint="eastAsia" w:ascii="Times New Roman" w:hAnsi="Times New Roman" w:eastAsia="仿宋_GB2312" w:cs="Times New Roman"/>
          <w:sz w:val="32"/>
          <w:lang w:val="en-US" w:eastAsia="zh-CN"/>
        </w:rPr>
        <w:t>指导老师意见、</w:t>
      </w:r>
      <w:r>
        <w:rPr>
          <w:rFonts w:ascii="Times New Roman" w:hAnsi="Times New Roman" w:eastAsia="仿宋_GB2312" w:cs="Times New Roman"/>
          <w:sz w:val="32"/>
        </w:rPr>
        <w:t>正文六个部分；如有引用他人文章的还要加注参考文献，具体顺序如下：</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标题</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摘要</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关键词</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指导教师</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团队信息</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正文</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参考文献</w:t>
      </w:r>
    </w:p>
    <w:p>
      <w:pPr>
        <w:spacing w:line="40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二、版式要求</w:t>
      </w:r>
    </w:p>
    <w:p>
      <w:pPr>
        <w:spacing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（一）纸张：A4纸</w:t>
      </w:r>
    </w:p>
    <w:p>
      <w:pPr>
        <w:spacing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（二）字号及字体：</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标题部分用2号宋体字，加粗；摘要、关键词、指导教师和团队信息部分用小4号楷体字，摘要、关键词、指导教师和团队信息用黑体字；正文部分一级目录用小4号黑体，其他部分用小4号宋体字；引文用小4号宋体字。</w:t>
      </w:r>
    </w:p>
    <w:p>
      <w:pPr>
        <w:spacing w:line="400" w:lineRule="exact"/>
        <w:ind w:firstLine="659" w:firstLineChars="205"/>
        <w:rPr>
          <w:rFonts w:ascii="Times New Roman" w:hAnsi="Times New Roman" w:eastAsia="仿宋_GB2312" w:cs="Times New Roman"/>
          <w:sz w:val="32"/>
        </w:rPr>
      </w:pPr>
      <w:r>
        <w:rPr>
          <w:rFonts w:ascii="Times New Roman" w:hAnsi="Times New Roman" w:eastAsia="楷体_GB2312" w:cs="Times New Roman"/>
          <w:b/>
          <w:bCs/>
          <w:sz w:val="32"/>
        </w:rPr>
        <w:t>（三）行间距：</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行距为19磅固定值，字间距为标准值。</w:t>
      </w:r>
    </w:p>
    <w:p>
      <w:pPr>
        <w:spacing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（四）页边距</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上3.0厘米，下2.5厘米，左2.8厘米，右2.8厘米，页脚1.5厘米。</w:t>
      </w:r>
    </w:p>
    <w:p>
      <w:pPr>
        <w:spacing w:line="40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调研报告样稿如下：</w:t>
      </w:r>
    </w:p>
    <w:p>
      <w:pPr>
        <w:spacing w:line="400" w:lineRule="exact"/>
        <w:ind w:firstLine="640" w:firstLineChars="200"/>
        <w:rPr>
          <w:rFonts w:ascii="Times New Roman" w:hAnsi="Times New Roman" w:eastAsia="仿宋_GB2312" w:cs="Times New Roman"/>
          <w:sz w:val="32"/>
        </w:rPr>
      </w:pPr>
    </w:p>
    <w:p>
      <w:pPr>
        <w:spacing w:line="400" w:lineRule="exact"/>
        <w:rPr>
          <w:rFonts w:ascii="Times New Roman" w:hAnsi="Times New Roman" w:eastAsia="仿宋_GB2312" w:cs="Times New Roman"/>
          <w:sz w:val="32"/>
        </w:rPr>
      </w:pPr>
    </w:p>
    <w:p>
      <w:pPr>
        <w:spacing w:line="560" w:lineRule="exact"/>
        <w:ind w:firstLine="800" w:firstLineChars="200"/>
        <w:rPr>
          <w:rFonts w:hint="eastAsia" w:ascii="方正小标宋_GBK" w:hAnsi="方正小标宋_GBK" w:eastAsia="方正小标宋_GBK" w:cs="方正小标宋_GBK"/>
          <w:color w:val="000000"/>
          <w:sz w:val="40"/>
          <w:szCs w:val="40"/>
          <w:lang w:val="en-US" w:eastAsia="zh-CN"/>
        </w:rPr>
      </w:pPr>
      <w:r>
        <w:rPr>
          <w:rFonts w:hint="eastAsia" w:ascii="方正小标宋_GBK" w:hAnsi="方正小标宋_GBK" w:eastAsia="方正小标宋_GBK" w:cs="方正小标宋_GBK"/>
          <w:color w:val="000000"/>
          <w:sz w:val="40"/>
          <w:szCs w:val="40"/>
        </w:rPr>
        <w:t>合肥学院寒假社会实践</w:t>
      </w:r>
      <w:r>
        <w:rPr>
          <w:rFonts w:hint="eastAsia" w:ascii="方正小标宋_GBK" w:hAnsi="方正小标宋_GBK" w:eastAsia="方正小标宋_GBK" w:cs="方正小标宋_GBK"/>
          <w:color w:val="000000"/>
          <w:sz w:val="40"/>
          <w:szCs w:val="40"/>
          <w:lang w:val="en-US" w:eastAsia="zh-CN"/>
        </w:rPr>
        <w:t>报告</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摘要：</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ascii="Times New Roman" w:hAnsi="Times New Roman" w:eastAsia="黑体" w:cs="Times New Roman"/>
          <w:sz w:val="32"/>
          <w:szCs w:val="32"/>
        </w:rPr>
        <w:t>关键词：</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***（三到五个）</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指导教师：</w:t>
      </w:r>
      <w:r>
        <w:rPr>
          <w:rFonts w:ascii="Times New Roman" w:hAnsi="Times New Roman" w:eastAsia="仿宋_GB2312" w:cs="Times New Roman"/>
          <w:sz w:val="32"/>
          <w:szCs w:val="32"/>
        </w:rPr>
        <w:t>张三（**大学**学院教授），李四（**大学**学院教授）</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团队成员：</w:t>
      </w:r>
      <w:r>
        <w:rPr>
          <w:rFonts w:ascii="Times New Roman" w:hAnsi="Times New Roman" w:eastAsia="仿宋_GB2312" w:cs="Times New Roman"/>
          <w:sz w:val="32"/>
          <w:szCs w:val="32"/>
        </w:rPr>
        <w:t>李四，王五</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当前农村问题是我国的一个十分重要的问题，为了在新的世纪里我们能更好地为我国的四个现代化建设服务，我们应该认真研究国际技术贸易法律为更好地服务我国的经济建设服务。</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一、国际技术贸易与知识产权保护法律</w:t>
      </w:r>
    </w:p>
    <w:p>
      <w:pPr>
        <w:spacing w:line="560" w:lineRule="exact"/>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（一）技术的原因导致的是什么样的关系</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技术是指制造某种产品、应用某种生产方式或提供某种服务所需要的系统知识,而这些系统知识是能够用文字、图表等表达的,是能够传授的。</w:t>
      </w:r>
    </w:p>
    <w:p>
      <w:pPr>
        <w:spacing w:line="56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1、</w:t>
      </w:r>
      <w:r>
        <w:rPr>
          <w:rFonts w:ascii="Times New Roman" w:hAnsi="Times New Roman" w:eastAsia="仿宋_GB2312" w:cs="Times New Roman"/>
          <w:b/>
          <w:bCs/>
          <w:sz w:val="32"/>
          <w:szCs w:val="32"/>
        </w:rPr>
        <w:t>在国际时务中的运用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p>
    <w:p>
      <w:pPr>
        <w:spacing w:line="56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2、</w:t>
      </w:r>
      <w:r>
        <w:rPr>
          <w:rFonts w:ascii="Times New Roman" w:hAnsi="Times New Roman" w:eastAsia="仿宋_GB2312" w:cs="Times New Roman"/>
          <w:b/>
          <w:bCs/>
          <w:sz w:val="32"/>
          <w:szCs w:val="32"/>
        </w:rPr>
        <w:t>在贸易中的使用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（二）乌拉圭回合谈判中如何使用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二、TRIPS的主要内容和规则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TRIPs的来源：在乌拉圭回合谈判中,美国代表于1987年10月提出,有关知识产权规范的谈判,不能把世界知识产权组织的各项协定和世界版权协定作为唯一圭回合谈判中,美国代表于1987年。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三、规模化经营的现状</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numPr>
          <w:ilvl w:val="0"/>
          <w:numId w:val="2"/>
        </w:numPr>
        <w:spacing w:line="56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指导老师意见</w:t>
      </w:r>
    </w:p>
    <w:p>
      <w:pPr>
        <w:spacing w:line="560" w:lineRule="exact"/>
        <w:ind w:firstLine="640" w:firstLineChars="200"/>
        <w:rPr>
          <w:rFonts w:hint="default" w:ascii="Times New Roman" w:hAnsi="Times New Roman" w:eastAsia="黑体" w:cs="Times New Roman"/>
          <w:sz w:val="32"/>
          <w:szCs w:val="32"/>
          <w:lang w:val="en-US" w:eastAsia="zh-CN"/>
        </w:rPr>
      </w:pPr>
      <w:r>
        <w:rPr>
          <w:rFonts w:ascii="Times New Roman" w:hAnsi="Times New Roman" w:eastAsia="仿宋_GB2312" w:cs="Times New Roman"/>
          <w:sz w:val="32"/>
          <w:szCs w:val="32"/>
        </w:rPr>
        <w:t>……</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参考资料：</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[1]李文.中国国际贸易概论.北京：科学技术出版社，2001.</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[8]江海.贸易时务.上海.上海科学技术出版社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F84841"/>
    <w:multiLevelType w:val="multilevel"/>
    <w:tmpl w:val="38F84841"/>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8833D45"/>
    <w:multiLevelType w:val="singleLevel"/>
    <w:tmpl w:val="68833D45"/>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jNhMDlhZDNjYzgzNGM2OTY4NDQ0MWJhYzIwNzAifQ=="/>
  </w:docVars>
  <w:rsids>
    <w:rsidRoot w:val="4DEC355E"/>
    <w:rsid w:val="007E6711"/>
    <w:rsid w:val="00E97700"/>
    <w:rsid w:val="032D0197"/>
    <w:rsid w:val="076833EC"/>
    <w:rsid w:val="13CD7C49"/>
    <w:rsid w:val="2E485947"/>
    <w:rsid w:val="317929D6"/>
    <w:rsid w:val="31A25BDE"/>
    <w:rsid w:val="48D91D4B"/>
    <w:rsid w:val="4DEC355E"/>
    <w:rsid w:val="552B05D6"/>
    <w:rsid w:val="5A256ADE"/>
    <w:rsid w:val="62084630"/>
    <w:rsid w:val="644245D4"/>
    <w:rsid w:val="6B1763B8"/>
    <w:rsid w:val="70C60DAC"/>
    <w:rsid w:val="794D1737"/>
    <w:rsid w:val="7A142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760</Words>
  <Characters>823</Characters>
  <Lines>6</Lines>
  <Paragraphs>1</Paragraphs>
  <TotalTime>0</TotalTime>
  <ScaleCrop>false</ScaleCrop>
  <LinksUpToDate>false</LinksUpToDate>
  <CharactersWithSpaces>829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2017-08-17T12:13:00Z</dcterms:created>
  <dc:creator>swj</dc:creator>
  <cp:lastModifiedBy>KaiX.</cp:lastModifiedBy>
  <dcterms:modified xsi:type="dcterms:W3CDTF">2022-12-04T10:29:03Z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RubyTemplateID" linkTarget="0">
    <vt:lpwstr>6</vt:lpwstr>
  </property>
  <property fmtid="{D5CDD505-2E9C-101B-9397-08002B2CF9AE}" pid="4" name="ICV">
    <vt:lpwstr>87EA87A4E748476F8DA3BD7EEA7ABCFB</vt:lpwstr>
  </property>
</Properties>
</file>