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sz w:val="30"/>
          <w:szCs w:val="30"/>
        </w:rPr>
      </w:pPr>
      <w:r>
        <w:rPr>
          <w:rFonts w:hint="eastAsia" w:ascii="仿宋" w:hAnsi="仿宋" w:eastAsia="仿宋"/>
          <w:b/>
          <w:bCs/>
          <w:sz w:val="30"/>
          <w:szCs w:val="30"/>
          <w:u w:val="single"/>
          <w:lang w:eastAsia="zh-CN"/>
        </w:rPr>
        <w:t>中国近现代史纲要</w:t>
      </w:r>
      <w:r>
        <w:rPr>
          <w:rFonts w:hint="eastAsia" w:ascii="仿宋" w:hAnsi="仿宋" w:eastAsia="仿宋"/>
          <w:b/>
          <w:bCs/>
          <w:sz w:val="30"/>
          <w:szCs w:val="30"/>
          <w:u w:val="single"/>
          <w:lang w:val="en-US" w:eastAsia="zh-CN"/>
        </w:rPr>
        <w:t xml:space="preserve"> </w:t>
      </w:r>
      <w:r>
        <w:rPr>
          <w:rFonts w:hint="eastAsia" w:ascii="仿宋" w:hAnsi="仿宋" w:eastAsia="仿宋"/>
          <w:b/>
          <w:bCs/>
          <w:sz w:val="30"/>
          <w:szCs w:val="30"/>
        </w:rPr>
        <w:t>教学</w:t>
      </w:r>
      <w:r>
        <w:rPr>
          <w:rFonts w:ascii="仿宋" w:hAnsi="仿宋" w:eastAsia="仿宋"/>
          <w:b/>
          <w:bCs/>
          <w:sz w:val="30"/>
          <w:szCs w:val="30"/>
        </w:rPr>
        <w:t>大纲</w:t>
      </w:r>
    </w:p>
    <w:tbl>
      <w:tblPr>
        <w:tblStyle w:val="10"/>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6"/>
        <w:gridCol w:w="685"/>
        <w:gridCol w:w="283"/>
        <w:gridCol w:w="709"/>
        <w:gridCol w:w="170"/>
        <w:gridCol w:w="297"/>
        <w:gridCol w:w="242"/>
        <w:gridCol w:w="737"/>
        <w:gridCol w:w="198"/>
        <w:gridCol w:w="86"/>
        <w:gridCol w:w="1091"/>
        <w:gridCol w:w="43"/>
        <w:gridCol w:w="113"/>
        <w:gridCol w:w="595"/>
        <w:gridCol w:w="397"/>
        <w:gridCol w:w="29"/>
        <w:gridCol w:w="657"/>
        <w:gridCol w:w="19"/>
        <w:gridCol w:w="358"/>
        <w:gridCol w:w="156"/>
        <w:gridCol w:w="387"/>
        <w:gridCol w:w="95"/>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72" w:type="dxa"/>
            <w:gridSpan w:val="23"/>
            <w:vAlign w:val="center"/>
          </w:tcPr>
          <w:p>
            <w:pPr>
              <w:jc w:val="left"/>
              <w:rPr>
                <w:rFonts w:ascii="仿宋" w:hAnsi="仿宋" w:eastAsia="仿宋" w:cs="Times New Roman"/>
                <w:b/>
                <w:sz w:val="28"/>
                <w:szCs w:val="28"/>
              </w:rPr>
            </w:pPr>
            <w:r>
              <w:rPr>
                <w:rFonts w:hint="eastAsia" w:ascii="仿宋" w:hAnsi="仿宋" w:eastAsia="仿宋"/>
                <w:b/>
                <w:sz w:val="28"/>
                <w:szCs w:val="28"/>
              </w:rPr>
              <w:t>1.基本</w:t>
            </w:r>
            <w:r>
              <w:rPr>
                <w:rFonts w:ascii="仿宋" w:hAnsi="仿宋" w:eastAsia="仿宋"/>
                <w:b/>
                <w:sz w:val="28"/>
                <w:szCs w:val="28"/>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课程名称</w:t>
            </w:r>
          </w:p>
        </w:tc>
        <w:tc>
          <w:tcPr>
            <w:tcW w:w="7371" w:type="dxa"/>
            <w:gridSpan w:val="21"/>
            <w:vAlign w:val="center"/>
          </w:tcPr>
          <w:p>
            <w:pPr>
              <w:rPr>
                <w:rFonts w:hint="default" w:ascii="仿宋" w:hAnsi="仿宋" w:eastAsia="仿宋" w:cs="Times New Roman"/>
                <w:szCs w:val="21"/>
                <w:lang w:val="en-US" w:eastAsia="zh-CN"/>
              </w:rPr>
            </w:pPr>
            <w:r>
              <w:rPr>
                <w:rFonts w:hint="eastAsia" w:ascii="仿宋" w:hAnsi="仿宋" w:eastAsia="仿宋" w:cs="Times New Roman"/>
                <w:szCs w:val="21"/>
                <w:lang w:eastAsia="zh-CN"/>
              </w:rPr>
              <w:t>中国近现代史纲要</w:t>
            </w:r>
            <w:r>
              <w:rPr>
                <w:rFonts w:hint="eastAsia" w:ascii="仿宋" w:hAnsi="仿宋" w:eastAsia="仿宋" w:cs="Times New Roman"/>
                <w:szCs w:val="21"/>
              </w:rPr>
              <w:t xml:space="preserve"> </w:t>
            </w:r>
            <w:r>
              <w:rPr>
                <w:rFonts w:hint="eastAsia" w:ascii="仿宋" w:hAnsi="仿宋" w:eastAsia="仿宋" w:cs="Times New Roman"/>
                <w:szCs w:val="21"/>
                <w:lang w:eastAsia="zh-CN"/>
              </w:rPr>
              <w:t>（</w:t>
            </w:r>
            <w:r>
              <w:rPr>
                <w:rFonts w:hint="eastAsia" w:ascii="仿宋" w:hAnsi="仿宋" w:eastAsia="仿宋" w:cs="Times New Roman"/>
                <w:szCs w:val="21"/>
                <w:lang w:val="en-US" w:eastAsia="zh-CN"/>
              </w:rPr>
              <w:t>outline of Chinese modern history）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课程代码</w:t>
            </w:r>
          </w:p>
        </w:tc>
        <w:tc>
          <w:tcPr>
            <w:tcW w:w="7371" w:type="dxa"/>
            <w:gridSpan w:val="21"/>
            <w:vAlign w:val="center"/>
          </w:tcPr>
          <w:p>
            <w:pPr>
              <w:rPr>
                <w:rFonts w:hint="eastAsia" w:ascii="仿宋" w:hAnsi="仿宋" w:eastAsia="仿宋" w:cs="Times New Roman"/>
                <w:szCs w:val="21"/>
                <w:lang w:eastAsia="zh-CN"/>
              </w:rPr>
            </w:pPr>
            <w:r>
              <w:rPr>
                <w:rFonts w:ascii="仿宋" w:hAnsi="仿宋" w:eastAsia="仿宋"/>
                <w:szCs w:val="21"/>
              </w:rPr>
              <w:t>313110000</w:t>
            </w:r>
            <w:r>
              <w:rPr>
                <w:rFonts w:hint="eastAsia" w:ascii="仿宋" w:hAnsi="仿宋" w:eastAsia="仿宋"/>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课程类别</w:t>
            </w:r>
          </w:p>
        </w:tc>
        <w:tc>
          <w:tcPr>
            <w:tcW w:w="7371" w:type="dxa"/>
            <w:gridSpan w:val="21"/>
            <w:vAlign w:val="center"/>
          </w:tcPr>
          <w:p>
            <w:pPr>
              <w:rPr>
                <w:rFonts w:ascii="仿宋" w:hAnsi="仿宋" w:eastAsia="仿宋" w:cs="Times New Roman"/>
                <w:szCs w:val="21"/>
              </w:rPr>
            </w:pPr>
            <w:r>
              <w:rPr>
                <w:rFonts w:ascii="仿宋" w:hAnsi="仿宋" w:eastAsia="仿宋" w:cs="Times New Roman"/>
                <w:szCs w:val="21"/>
              </w:rPr>
              <w:t>公共必修课( √ )   公共选修课(  )专业必修课(  )   专业选修课(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适用专业</w:t>
            </w:r>
          </w:p>
        </w:tc>
        <w:tc>
          <w:tcPr>
            <w:tcW w:w="7371" w:type="dxa"/>
            <w:gridSpan w:val="21"/>
            <w:vAlign w:val="center"/>
          </w:tcPr>
          <w:p>
            <w:pPr>
              <w:rPr>
                <w:rFonts w:ascii="仿宋" w:hAnsi="仿宋" w:eastAsia="仿宋" w:cs="Times New Roman"/>
                <w:szCs w:val="21"/>
              </w:rPr>
            </w:pPr>
            <w:r>
              <w:rPr>
                <w:rFonts w:hint="eastAsia" w:ascii="仿宋" w:hAnsi="仿宋" w:eastAsia="仿宋" w:cs="仿宋"/>
                <w:sz w:val="21"/>
                <w:szCs w:val="21"/>
                <w:lang w:val="en-US" w:eastAsia="zh-CN"/>
              </w:rPr>
              <w:t>全校所有本科</w:t>
            </w:r>
            <w:r>
              <w:rPr>
                <w:rFonts w:hint="eastAsia" w:ascii="仿宋" w:hAnsi="仿宋" w:eastAsia="仿宋" w:cs="仿宋"/>
                <w:sz w:val="21"/>
                <w:szCs w:val="21"/>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5"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课程简介</w:t>
            </w:r>
          </w:p>
        </w:tc>
        <w:tc>
          <w:tcPr>
            <w:tcW w:w="7371" w:type="dxa"/>
            <w:gridSpan w:val="21"/>
          </w:tcPr>
          <w:p>
            <w:pPr>
              <w:spacing w:line="276" w:lineRule="auto"/>
              <w:ind w:firstLine="420" w:firstLineChars="200"/>
              <w:rPr>
                <w:rFonts w:hint="eastAsia" w:ascii="仿宋" w:hAnsi="仿宋" w:eastAsia="仿宋" w:cs="仿宋"/>
              </w:rPr>
            </w:pPr>
          </w:p>
          <w:p>
            <w:pPr>
              <w:spacing w:line="276" w:lineRule="auto"/>
              <w:ind w:firstLine="420" w:firstLineChars="200"/>
              <w:rPr>
                <w:rFonts w:hint="eastAsia" w:ascii="仿宋" w:hAnsi="仿宋" w:eastAsia="仿宋" w:cs="仿宋"/>
              </w:rPr>
            </w:pPr>
          </w:p>
          <w:p>
            <w:pPr>
              <w:spacing w:line="276" w:lineRule="auto"/>
              <w:ind w:firstLine="420" w:firstLineChars="200"/>
              <w:rPr>
                <w:rFonts w:hint="eastAsia" w:ascii="仿宋" w:hAnsi="仿宋" w:eastAsia="仿宋" w:cs="Times New Roman"/>
                <w:szCs w:val="21"/>
                <w:lang w:val="en-US" w:eastAsia="zh-CN"/>
              </w:rPr>
            </w:pPr>
            <w:r>
              <w:rPr>
                <w:rFonts w:hint="eastAsia" w:ascii="仿宋" w:hAnsi="仿宋" w:eastAsia="仿宋" w:cs="仿宋"/>
              </w:rPr>
              <w:t>中国近现代史纲要是全国高等学校本科生必修的公共思想政治理论课。该课主要讲授中国近代以来抵御外来侵略、争取民族独立、推翻反动统治、实现人民解放的历史，帮助学生了解国史、国情，深刻领会历史和人民怎样选择了马克思主义，怎样选择了中国共产党，怎样选择了社会主义道路</w:t>
            </w:r>
            <w:r>
              <w:rPr>
                <w:rFonts w:hint="eastAsia" w:ascii="仿宋" w:hAnsi="仿宋" w:eastAsia="仿宋" w:cs="仿宋"/>
                <w:lang w:val="en-US" w:eastAsia="zh-CN"/>
              </w:rPr>
              <w:t>,怎样选择了改革开放。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1"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课程目标</w:t>
            </w:r>
          </w:p>
        </w:tc>
        <w:tc>
          <w:tcPr>
            <w:tcW w:w="7371" w:type="dxa"/>
            <w:gridSpan w:val="21"/>
            <w:vAlign w:val="center"/>
          </w:tcPr>
          <w:p>
            <w:pPr>
              <w:spacing w:line="276" w:lineRule="auto"/>
              <w:rPr>
                <w:rFonts w:hint="eastAsia" w:ascii="仿宋" w:hAnsi="仿宋" w:eastAsia="仿宋" w:cs="仿宋"/>
                <w:color w:val="000000"/>
                <w:szCs w:val="21"/>
                <w:lang w:eastAsia="zh-CN"/>
              </w:rPr>
            </w:pPr>
            <w:r>
              <w:rPr>
                <w:rFonts w:hint="eastAsia" w:ascii="仿宋" w:hAnsi="仿宋" w:eastAsia="仿宋" w:cs="仿宋"/>
                <w:b/>
                <w:color w:val="000000"/>
                <w:szCs w:val="21"/>
              </w:rPr>
              <w:t>目标1：</w:t>
            </w:r>
            <w:r>
              <w:rPr>
                <w:rFonts w:hint="eastAsia" w:ascii="仿宋" w:hAnsi="仿宋" w:eastAsia="仿宋" w:cs="仿宋"/>
              </w:rPr>
              <w:t>主要</w:t>
            </w:r>
            <w:r>
              <w:rPr>
                <w:rFonts w:hint="eastAsia" w:ascii="仿宋" w:hAnsi="仿宋" w:eastAsia="仿宋" w:cs="仿宋"/>
                <w:lang w:eastAsia="zh-CN"/>
              </w:rPr>
              <w:t>通过</w:t>
            </w:r>
            <w:r>
              <w:rPr>
                <w:rFonts w:hint="eastAsia" w:ascii="仿宋" w:hAnsi="仿宋" w:eastAsia="仿宋" w:cs="仿宋"/>
              </w:rPr>
              <w:t>讲授中国近代以来抵御外来侵略、争取民族独立、推翻反动统治、实现人民解放的历史，帮助学生了解国史、国情</w:t>
            </w:r>
            <w:r>
              <w:rPr>
                <w:rFonts w:hint="eastAsia" w:ascii="仿宋" w:hAnsi="仿宋" w:eastAsia="仿宋" w:cs="仿宋"/>
                <w:lang w:eastAsia="zh-CN"/>
              </w:rPr>
              <w:t>。</w:t>
            </w:r>
            <w:r>
              <w:rPr>
                <w:rFonts w:hint="eastAsia" w:ascii="仿宋" w:hAnsi="仿宋" w:eastAsia="仿宋" w:cs="仿宋"/>
              </w:rPr>
              <w:t>深刻领会历史和人民怎样选择了马克思主义，怎样选择了中国共产党，怎样选择了社会主义道路</w:t>
            </w:r>
            <w:r>
              <w:rPr>
                <w:rFonts w:hint="eastAsia" w:ascii="仿宋" w:hAnsi="仿宋" w:eastAsia="仿宋" w:cs="仿宋"/>
                <w:lang w:eastAsia="zh-CN"/>
              </w:rPr>
              <w:t>，怎样选择了改革开放。</w:t>
            </w:r>
          </w:p>
          <w:p>
            <w:pPr>
              <w:spacing w:line="276" w:lineRule="auto"/>
              <w:rPr>
                <w:rFonts w:hint="eastAsia" w:ascii="仿宋" w:hAnsi="仿宋" w:eastAsia="仿宋" w:cs="仿宋"/>
                <w:color w:val="000000"/>
                <w:szCs w:val="21"/>
                <w:lang w:eastAsia="zh-CN"/>
              </w:rPr>
            </w:pPr>
            <w:r>
              <w:rPr>
                <w:rFonts w:hint="eastAsia" w:ascii="仿宋" w:hAnsi="仿宋" w:eastAsia="仿宋" w:cs="仿宋"/>
                <w:b/>
                <w:color w:val="000000"/>
                <w:szCs w:val="21"/>
              </w:rPr>
              <w:t>目标2：</w:t>
            </w:r>
            <w:r>
              <w:rPr>
                <w:rFonts w:hint="eastAsia" w:ascii="仿宋" w:hAnsi="仿宋" w:eastAsia="仿宋" w:cs="仿宋"/>
                <w:i w:val="0"/>
                <w:iCs w:val="0"/>
                <w:caps w:val="0"/>
                <w:color w:val="auto"/>
                <w:spacing w:val="0"/>
                <w:sz w:val="21"/>
                <w:szCs w:val="21"/>
                <w:shd w:val="clear" w:fill="FFFFFF"/>
              </w:rPr>
              <w:t>通过对有关历史进程的事件和人物的分析，帮助大学生提高运用历史唯物主义、方法论分析和评价历史问题、辨别历史是非和社会发展方向的能力</w:t>
            </w:r>
            <w:r>
              <w:rPr>
                <w:rFonts w:hint="eastAsia" w:ascii="仿宋" w:hAnsi="仿宋" w:eastAsia="仿宋" w:cs="仿宋"/>
                <w:b w:val="0"/>
                <w:bCs/>
                <w:color w:val="000000"/>
                <w:sz w:val="21"/>
                <w:szCs w:val="21"/>
                <w:lang w:eastAsia="zh-CN"/>
              </w:rPr>
              <w:t>，</w:t>
            </w:r>
            <w:r>
              <w:rPr>
                <w:rFonts w:hint="eastAsia" w:ascii="仿宋" w:hAnsi="仿宋" w:eastAsia="仿宋" w:cs="仿宋"/>
                <w:b w:val="0"/>
                <w:bCs/>
                <w:color w:val="000000"/>
                <w:szCs w:val="21"/>
                <w:lang w:val="en-US" w:eastAsia="zh-CN"/>
              </w:rPr>
              <w:t>旗帜鲜明</w:t>
            </w:r>
            <w:r>
              <w:rPr>
                <w:rFonts w:hint="eastAsia" w:ascii="仿宋" w:hAnsi="仿宋" w:eastAsia="仿宋" w:cs="仿宋"/>
                <w:b w:val="0"/>
                <w:bCs/>
                <w:color w:val="000000"/>
                <w:szCs w:val="21"/>
                <w:lang w:eastAsia="zh-CN"/>
              </w:rPr>
              <w:t>反对唯心史观和历史虚无主义。</w:t>
            </w:r>
          </w:p>
          <w:p>
            <w:pPr>
              <w:spacing w:line="276" w:lineRule="auto"/>
              <w:rPr>
                <w:rFonts w:ascii="仿宋" w:hAnsi="仿宋" w:eastAsia="仿宋" w:cs="Times New Roman"/>
                <w:szCs w:val="21"/>
              </w:rPr>
            </w:pPr>
            <w:r>
              <w:rPr>
                <w:rFonts w:hint="eastAsia" w:ascii="仿宋" w:hAnsi="仿宋" w:eastAsia="仿宋" w:cs="仿宋"/>
                <w:b/>
                <w:color w:val="000000"/>
                <w:szCs w:val="21"/>
              </w:rPr>
              <w:t>目标3：</w:t>
            </w:r>
            <w:r>
              <w:rPr>
                <w:rFonts w:hint="eastAsia" w:ascii="仿宋" w:hAnsi="仿宋" w:eastAsia="仿宋" w:cs="仿宋"/>
                <w:i w:val="0"/>
                <w:iCs w:val="0"/>
                <w:caps w:val="0"/>
                <w:color w:val="auto"/>
                <w:spacing w:val="0"/>
                <w:sz w:val="21"/>
                <w:szCs w:val="21"/>
                <w:shd w:val="clear" w:fill="FFFFFF"/>
              </w:rPr>
              <w:t>通过借鉴历史，</w:t>
            </w:r>
            <w:r>
              <w:rPr>
                <w:rFonts w:hint="eastAsia" w:ascii="仿宋" w:hAnsi="仿宋" w:eastAsia="仿宋" w:cs="仿宋"/>
                <w:i w:val="0"/>
                <w:iCs w:val="0"/>
                <w:caps w:val="0"/>
                <w:color w:val="auto"/>
                <w:spacing w:val="0"/>
                <w:sz w:val="21"/>
                <w:szCs w:val="21"/>
                <w:shd w:val="clear" w:fill="FFFFFF"/>
                <w:lang w:val="en-US" w:eastAsia="zh-CN"/>
              </w:rPr>
              <w:t>提升学生的综合能力素养，</w:t>
            </w:r>
            <w:r>
              <w:rPr>
                <w:rFonts w:hint="eastAsia" w:ascii="仿宋" w:hAnsi="仿宋" w:eastAsia="仿宋" w:cs="仿宋"/>
                <w:i w:val="0"/>
                <w:iCs w:val="0"/>
                <w:caps w:val="0"/>
                <w:color w:val="auto"/>
                <w:spacing w:val="0"/>
                <w:sz w:val="21"/>
                <w:szCs w:val="21"/>
                <w:shd w:val="clear" w:fill="FFFFFF"/>
              </w:rPr>
              <w:t>激发爱国主义情感与历史责任感，增强建设中国特色社会主义的自觉性</w:t>
            </w:r>
            <w:r>
              <w:rPr>
                <w:rFonts w:hint="eastAsia" w:ascii="仿宋" w:hAnsi="仿宋" w:eastAsia="仿宋" w:cs="仿宋"/>
                <w:color w:val="auto"/>
                <w:sz w:val="21"/>
                <w:szCs w:val="21"/>
                <w:lang w:val="en-US" w:eastAsia="zh-CN"/>
              </w:rPr>
              <w:t>，培养为国家富强、民族复兴而奋斗的责任感和使命感。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预备能力</w:t>
            </w:r>
          </w:p>
        </w:tc>
        <w:tc>
          <w:tcPr>
            <w:tcW w:w="7371" w:type="dxa"/>
            <w:gridSpan w:val="21"/>
            <w:vAlign w:val="center"/>
          </w:tcPr>
          <w:p>
            <w:pPr>
              <w:ind w:firstLine="420" w:firstLineChars="200"/>
              <w:rPr>
                <w:rFonts w:hint="default" w:ascii="仿宋" w:hAnsi="仿宋" w:eastAsia="仿宋" w:cs="Times New Roman"/>
                <w:szCs w:val="21"/>
                <w:lang w:val="en-US"/>
              </w:rPr>
            </w:pPr>
            <w:r>
              <w:rPr>
                <w:rFonts w:hint="eastAsia" w:ascii="仿宋" w:hAnsi="仿宋" w:eastAsia="仿宋" w:cs="仿宋"/>
                <w:szCs w:val="21"/>
                <w:lang w:val="en-US" w:eastAsia="zh-CN"/>
              </w:rPr>
              <w:t>了解相关中国近现代史知识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w:t>
            </w:r>
          </w:p>
          <w:p>
            <w:pPr>
              <w:jc w:val="center"/>
              <w:rPr>
                <w:rFonts w:ascii="仿宋" w:hAnsi="仿宋" w:eastAsia="仿宋"/>
                <w:szCs w:val="21"/>
              </w:rPr>
            </w:pPr>
            <w:r>
              <w:rPr>
                <w:rFonts w:hint="eastAsia" w:ascii="仿宋" w:hAnsi="仿宋" w:eastAsia="仿宋"/>
                <w:szCs w:val="21"/>
              </w:rPr>
              <w:t>负责人</w:t>
            </w:r>
          </w:p>
        </w:tc>
        <w:tc>
          <w:tcPr>
            <w:tcW w:w="7371" w:type="dxa"/>
            <w:gridSpan w:val="21"/>
            <w:vAlign w:val="center"/>
          </w:tcPr>
          <w:p>
            <w:pPr>
              <w:ind w:firstLine="420" w:firstLineChars="200"/>
              <w:rPr>
                <w:rFonts w:hint="eastAsia" w:ascii="仿宋" w:hAnsi="仿宋" w:eastAsia="仿宋" w:cs="Times New Roman"/>
                <w:szCs w:val="21"/>
                <w:lang w:eastAsia="zh-CN"/>
              </w:rPr>
            </w:pPr>
            <w:r>
              <w:rPr>
                <w:rFonts w:hint="eastAsia" w:ascii="仿宋" w:hAnsi="仿宋" w:eastAsia="仿宋" w:cs="Times New Roman"/>
                <w:szCs w:val="21"/>
                <w:lang w:eastAsia="zh-CN"/>
              </w:rPr>
              <w:t>姜从山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w:t>
            </w:r>
          </w:p>
          <w:p>
            <w:pPr>
              <w:jc w:val="center"/>
              <w:rPr>
                <w:rFonts w:ascii="仿宋" w:hAnsi="仿宋" w:eastAsia="仿宋"/>
                <w:szCs w:val="21"/>
              </w:rPr>
            </w:pPr>
            <w:r>
              <w:rPr>
                <w:rFonts w:hint="eastAsia" w:ascii="仿宋" w:hAnsi="仿宋" w:eastAsia="仿宋"/>
                <w:szCs w:val="21"/>
              </w:rPr>
              <w:t>归属部门</w:t>
            </w:r>
          </w:p>
        </w:tc>
        <w:tc>
          <w:tcPr>
            <w:tcW w:w="7371" w:type="dxa"/>
            <w:gridSpan w:val="21"/>
            <w:vAlign w:val="center"/>
          </w:tcPr>
          <w:p>
            <w:pPr>
              <w:rPr>
                <w:rFonts w:ascii="仿宋" w:hAnsi="仿宋" w:eastAsia="仿宋" w:cs="Times New Roman"/>
                <w:szCs w:val="21"/>
              </w:rPr>
            </w:pPr>
            <w:r>
              <w:rPr>
                <w:rFonts w:hint="eastAsia" w:ascii="仿宋" w:hAnsi="仿宋" w:eastAsia="仿宋" w:cs="Times New Roman"/>
                <w:szCs w:val="21"/>
              </w:rPr>
              <w:t>马克思主义学院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执行学期</w:t>
            </w:r>
          </w:p>
        </w:tc>
        <w:tc>
          <w:tcPr>
            <w:tcW w:w="7371" w:type="dxa"/>
            <w:gridSpan w:val="21"/>
            <w:vAlign w:val="center"/>
          </w:tcPr>
          <w:p>
            <w:pPr>
              <w:rPr>
                <w:rFonts w:hint="default" w:ascii="仿宋" w:hAnsi="仿宋" w:eastAsia="仿宋" w:cs="Times New Roman"/>
                <w:szCs w:val="21"/>
                <w:lang w:val="en-US" w:eastAsia="zh-CN"/>
              </w:rPr>
            </w:pPr>
            <w:r>
              <w:rPr>
                <w:rFonts w:hint="eastAsia" w:ascii="仿宋" w:hAnsi="仿宋" w:eastAsia="仿宋" w:cs="Times New Roman"/>
                <w:szCs w:val="21"/>
              </w:rPr>
              <w:t>2022</w:t>
            </w:r>
            <w:r>
              <w:rPr>
                <w:rFonts w:ascii="仿宋" w:hAnsi="仿宋" w:eastAsia="仿宋" w:cs="Times New Roman"/>
                <w:szCs w:val="21"/>
              </w:rPr>
              <w:t>-20</w:t>
            </w:r>
            <w:r>
              <w:rPr>
                <w:rFonts w:hint="eastAsia" w:ascii="仿宋" w:hAnsi="仿宋" w:eastAsia="仿宋" w:cs="Times New Roman"/>
                <w:szCs w:val="21"/>
              </w:rPr>
              <w:t>23学</w:t>
            </w:r>
            <w:r>
              <w:rPr>
                <w:rFonts w:ascii="仿宋" w:hAnsi="仿宋" w:eastAsia="仿宋" w:cs="Times New Roman"/>
                <w:szCs w:val="21"/>
              </w:rPr>
              <w:t>年</w:t>
            </w:r>
            <w:r>
              <w:rPr>
                <w:rFonts w:hint="eastAsia" w:ascii="仿宋" w:hAnsi="仿宋" w:eastAsia="仿宋" w:cs="Times New Roman"/>
                <w:szCs w:val="21"/>
              </w:rPr>
              <w:t>第一</w:t>
            </w:r>
            <w:r>
              <w:rPr>
                <w:rFonts w:hint="eastAsia" w:ascii="仿宋" w:hAnsi="仿宋" w:eastAsia="仿宋" w:cs="Times New Roman"/>
                <w:szCs w:val="21"/>
                <w:lang w:val="en-US" w:eastAsia="zh-CN"/>
              </w:rPr>
              <w:t>学期（文科类）</w:t>
            </w:r>
            <w:r>
              <w:rPr>
                <w:rFonts w:hint="eastAsia" w:ascii="仿宋" w:hAnsi="仿宋" w:eastAsia="仿宋" w:cs="Times New Roman"/>
                <w:szCs w:val="21"/>
              </w:rPr>
              <w:t>、2022</w:t>
            </w:r>
            <w:r>
              <w:rPr>
                <w:rFonts w:ascii="仿宋" w:hAnsi="仿宋" w:eastAsia="仿宋" w:cs="Times New Roman"/>
                <w:szCs w:val="21"/>
              </w:rPr>
              <w:t>-20</w:t>
            </w:r>
            <w:r>
              <w:rPr>
                <w:rFonts w:hint="eastAsia" w:ascii="仿宋" w:hAnsi="仿宋" w:eastAsia="仿宋" w:cs="Times New Roman"/>
                <w:szCs w:val="21"/>
              </w:rPr>
              <w:t>23学</w:t>
            </w:r>
            <w:r>
              <w:rPr>
                <w:rFonts w:ascii="仿宋" w:hAnsi="仿宋" w:eastAsia="仿宋" w:cs="Times New Roman"/>
                <w:szCs w:val="21"/>
              </w:rPr>
              <w:t>年</w:t>
            </w:r>
            <w:r>
              <w:rPr>
                <w:rFonts w:hint="eastAsia" w:ascii="仿宋" w:hAnsi="仿宋" w:eastAsia="仿宋" w:cs="Times New Roman"/>
                <w:szCs w:val="21"/>
                <w:lang w:val="en-US" w:eastAsia="zh-CN"/>
              </w:rPr>
              <w:t>第</w:t>
            </w:r>
            <w:r>
              <w:rPr>
                <w:rFonts w:hint="eastAsia" w:ascii="仿宋" w:hAnsi="仿宋" w:eastAsia="仿宋" w:cs="Times New Roman"/>
                <w:szCs w:val="21"/>
              </w:rPr>
              <w:t>二学期</w:t>
            </w:r>
            <w:r>
              <w:rPr>
                <w:rFonts w:hint="eastAsia" w:ascii="仿宋" w:hAnsi="仿宋" w:eastAsia="仿宋" w:cs="Times New Roman"/>
                <w:szCs w:val="21"/>
                <w:lang w:eastAsia="zh-CN"/>
              </w:rPr>
              <w:t>（</w:t>
            </w:r>
            <w:r>
              <w:rPr>
                <w:rFonts w:hint="eastAsia" w:ascii="仿宋" w:hAnsi="仿宋" w:eastAsia="仿宋" w:cs="Times New Roman"/>
                <w:szCs w:val="21"/>
                <w:lang w:val="en-US" w:eastAsia="zh-CN"/>
              </w:rPr>
              <w:t>理工科）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学  分</w:t>
            </w:r>
          </w:p>
        </w:tc>
        <w:tc>
          <w:tcPr>
            <w:tcW w:w="7371" w:type="dxa"/>
            <w:gridSpan w:val="21"/>
            <w:vAlign w:val="center"/>
          </w:tcPr>
          <w:p>
            <w:pPr>
              <w:ind w:firstLine="315" w:firstLineChars="150"/>
              <w:rPr>
                <w:rFonts w:ascii="仿宋" w:hAnsi="仿宋" w:eastAsia="仿宋" w:cs="Times New Roman"/>
                <w:szCs w:val="21"/>
              </w:rPr>
            </w:pPr>
            <w:r>
              <w:rPr>
                <w:rFonts w:hint="eastAsia" w:ascii="仿宋" w:hAnsi="仿宋" w:eastAsia="仿宋" w:cs="Times New Roman"/>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学习负荷</w:t>
            </w:r>
          </w:p>
          <w:p>
            <w:pPr>
              <w:jc w:val="center"/>
              <w:rPr>
                <w:rFonts w:ascii="仿宋" w:hAnsi="仿宋" w:eastAsia="仿宋"/>
                <w:szCs w:val="21"/>
              </w:rPr>
            </w:pPr>
            <w:r>
              <w:rPr>
                <w:rFonts w:hint="eastAsia" w:ascii="仿宋" w:hAnsi="仿宋" w:eastAsia="仿宋"/>
                <w:szCs w:val="21"/>
              </w:rPr>
              <w:t>（学时）</w:t>
            </w:r>
          </w:p>
        </w:tc>
        <w:tc>
          <w:tcPr>
            <w:tcW w:w="7371" w:type="dxa"/>
            <w:gridSpan w:val="21"/>
            <w:vAlign w:val="center"/>
          </w:tcPr>
          <w:p>
            <w:pPr>
              <w:rPr>
                <w:rFonts w:ascii="仿宋" w:hAnsi="仿宋" w:eastAsia="仿宋" w:cs="Times New Roman"/>
                <w:szCs w:val="21"/>
              </w:rPr>
            </w:pPr>
            <w:r>
              <w:rPr>
                <w:rFonts w:hint="eastAsia" w:ascii="仿宋" w:hAnsi="仿宋" w:eastAsia="仿宋" w:cs="Times New Roman"/>
                <w:szCs w:val="21"/>
              </w:rPr>
              <w:t>学习</w:t>
            </w:r>
            <w:r>
              <w:rPr>
                <w:rFonts w:ascii="仿宋" w:hAnsi="仿宋" w:eastAsia="仿宋" w:cs="Times New Roman"/>
                <w:szCs w:val="21"/>
              </w:rPr>
              <w:t>总负荷</w:t>
            </w:r>
            <w:r>
              <w:rPr>
                <w:rFonts w:hint="eastAsia" w:ascii="仿宋" w:hAnsi="仿宋" w:eastAsia="仿宋" w:cs="Times New Roman"/>
                <w:szCs w:val="21"/>
              </w:rPr>
              <w:t>（workload）：48学时，其中：理论=40学时，实践=8学时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1101" w:type="dxa"/>
            <w:gridSpan w:val="2"/>
            <w:vMerge w:val="restart"/>
            <w:vAlign w:val="center"/>
          </w:tcPr>
          <w:p>
            <w:pPr>
              <w:jc w:val="center"/>
              <w:rPr>
                <w:rFonts w:ascii="仿宋" w:hAnsi="仿宋" w:eastAsia="仿宋"/>
                <w:szCs w:val="21"/>
              </w:rPr>
            </w:pPr>
            <w:r>
              <w:rPr>
                <w:rFonts w:hint="eastAsia" w:ascii="仿宋" w:hAnsi="仿宋" w:eastAsia="仿宋"/>
                <w:szCs w:val="21"/>
              </w:rPr>
              <w:t>考核方式</w:t>
            </w:r>
          </w:p>
        </w:tc>
        <w:tc>
          <w:tcPr>
            <w:tcW w:w="7371" w:type="dxa"/>
            <w:gridSpan w:val="21"/>
            <w:vAlign w:val="center"/>
          </w:tcPr>
          <w:p>
            <w:pPr>
              <w:rPr>
                <w:rFonts w:ascii="仿宋" w:hAnsi="仿宋" w:eastAsia="仿宋" w:cs="Times New Roman"/>
                <w:szCs w:val="21"/>
              </w:rPr>
            </w:pPr>
            <w:r>
              <w:rPr>
                <w:rFonts w:ascii="仿宋" w:hAnsi="仿宋" w:eastAsia="仿宋" w:cs="Times New Roman"/>
                <w:szCs w:val="21"/>
              </w:rPr>
              <w:t>总评成绩</w:t>
            </w:r>
            <w:r>
              <w:rPr>
                <w:rFonts w:hint="eastAsia" w:ascii="仿宋" w:hAnsi="仿宋" w:eastAsia="仿宋" w:cs="Times New Roman"/>
                <w:szCs w:val="21"/>
              </w:rPr>
              <w:t>(</w:t>
            </w:r>
            <w:r>
              <w:rPr>
                <w:rFonts w:ascii="仿宋" w:hAnsi="仿宋" w:eastAsia="仿宋" w:cs="Times New Roman"/>
                <w:szCs w:val="21"/>
              </w:rPr>
              <w:t>100%</w:t>
            </w:r>
            <w:r>
              <w:rPr>
                <w:rFonts w:hint="eastAsia" w:ascii="仿宋" w:hAnsi="仿宋" w:eastAsia="仿宋" w:cs="Times New Roman"/>
                <w:szCs w:val="21"/>
              </w:rPr>
              <w:t>)</w:t>
            </w:r>
            <w:r>
              <w:rPr>
                <w:rFonts w:ascii="仿宋" w:hAnsi="仿宋" w:eastAsia="仿宋" w:cs="Times New Roman"/>
                <w:szCs w:val="21"/>
              </w:rPr>
              <w:t>=期末</w:t>
            </w:r>
            <w:r>
              <w:rPr>
                <w:rFonts w:hint="eastAsia" w:ascii="仿宋" w:hAnsi="仿宋" w:eastAsia="仿宋" w:cs="Times New Roman"/>
                <w:szCs w:val="21"/>
              </w:rPr>
              <w:t>考核</w:t>
            </w:r>
            <w:r>
              <w:rPr>
                <w:rFonts w:ascii="仿宋" w:hAnsi="仿宋" w:eastAsia="仿宋" w:cs="Times New Roman"/>
                <w:szCs w:val="21"/>
              </w:rPr>
              <w:t>成绩</w:t>
            </w:r>
            <w:r>
              <w:rPr>
                <w:rFonts w:hint="eastAsia" w:ascii="仿宋" w:hAnsi="仿宋" w:eastAsia="仿宋" w:cs="Times New Roman"/>
                <w:szCs w:val="21"/>
              </w:rPr>
              <w:t>(40</w:t>
            </w:r>
            <w:r>
              <w:rPr>
                <w:rFonts w:ascii="仿宋" w:hAnsi="仿宋" w:eastAsia="仿宋" w:cs="Times New Roman"/>
                <w:szCs w:val="21"/>
              </w:rPr>
              <w:t>%</w:t>
            </w:r>
            <w:r>
              <w:rPr>
                <w:rFonts w:hint="eastAsia" w:ascii="仿宋" w:hAnsi="仿宋" w:eastAsia="仿宋" w:cs="Times New Roman"/>
                <w:szCs w:val="21"/>
              </w:rPr>
              <w:t>)</w:t>
            </w:r>
            <w:r>
              <w:rPr>
                <w:rFonts w:ascii="仿宋" w:hAnsi="仿宋" w:eastAsia="仿宋" w:cs="Times New Roman"/>
                <w:szCs w:val="21"/>
              </w:rPr>
              <w:t>+实践</w:t>
            </w:r>
            <w:r>
              <w:rPr>
                <w:rFonts w:hint="eastAsia" w:ascii="仿宋" w:hAnsi="仿宋" w:eastAsia="仿宋" w:cs="Times New Roman"/>
                <w:szCs w:val="21"/>
              </w:rPr>
              <w:t>考核</w:t>
            </w:r>
            <w:r>
              <w:rPr>
                <w:rFonts w:ascii="仿宋" w:hAnsi="仿宋" w:eastAsia="仿宋" w:cs="Times New Roman"/>
                <w:szCs w:val="21"/>
              </w:rPr>
              <w:t>成绩</w:t>
            </w:r>
            <w:r>
              <w:rPr>
                <w:rFonts w:hint="eastAsia" w:ascii="仿宋" w:hAnsi="仿宋" w:eastAsia="仿宋" w:cs="Times New Roman"/>
                <w:szCs w:val="21"/>
              </w:rPr>
              <w:t>(20</w:t>
            </w:r>
            <w:r>
              <w:rPr>
                <w:rFonts w:ascii="仿宋" w:hAnsi="仿宋" w:eastAsia="仿宋" w:cs="Times New Roman"/>
                <w:szCs w:val="21"/>
              </w:rPr>
              <w:t>%)+</w:t>
            </w:r>
            <w:r>
              <w:rPr>
                <w:rFonts w:hint="eastAsia" w:ascii="仿宋" w:hAnsi="仿宋" w:eastAsia="仿宋" w:cs="Times New Roman"/>
                <w:szCs w:val="21"/>
              </w:rPr>
              <w:t>平时</w:t>
            </w:r>
            <w:r>
              <w:rPr>
                <w:rFonts w:ascii="仿宋" w:hAnsi="仿宋" w:eastAsia="仿宋" w:cs="Times New Roman"/>
                <w:szCs w:val="21"/>
              </w:rPr>
              <w:t>考核成绩</w:t>
            </w:r>
            <w:r>
              <w:rPr>
                <w:rFonts w:hint="eastAsia" w:ascii="仿宋" w:hAnsi="仿宋" w:eastAsia="仿宋" w:cs="Times New Roman"/>
                <w:szCs w:val="21"/>
              </w:rPr>
              <w:t>(40</w:t>
            </w:r>
            <w:r>
              <w:rPr>
                <w:rFonts w:ascii="仿宋" w:hAnsi="仿宋" w:eastAsia="仿宋"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1101" w:type="dxa"/>
            <w:gridSpan w:val="2"/>
            <w:vMerge w:val="continue"/>
            <w:vAlign w:val="center"/>
          </w:tcPr>
          <w:p>
            <w:pPr>
              <w:jc w:val="center"/>
              <w:rPr>
                <w:rFonts w:ascii="仿宋" w:hAnsi="仿宋" w:eastAsia="仿宋"/>
                <w:szCs w:val="21"/>
              </w:rPr>
            </w:pPr>
          </w:p>
        </w:tc>
        <w:tc>
          <w:tcPr>
            <w:tcW w:w="992" w:type="dxa"/>
            <w:gridSpan w:val="2"/>
            <w:vMerge w:val="restart"/>
            <w:vAlign w:val="center"/>
          </w:tcPr>
          <w:p>
            <w:pPr>
              <w:jc w:val="center"/>
              <w:rPr>
                <w:rFonts w:ascii="仿宋" w:hAnsi="仿宋" w:eastAsia="仿宋" w:cs="Times New Roman"/>
                <w:sz w:val="18"/>
                <w:szCs w:val="18"/>
              </w:rPr>
            </w:pPr>
            <w:r>
              <w:rPr>
                <w:rFonts w:hint="eastAsia" w:ascii="仿宋" w:hAnsi="仿宋" w:eastAsia="仿宋" w:cs="Times New Roman"/>
                <w:sz w:val="18"/>
                <w:szCs w:val="18"/>
              </w:rPr>
              <w:t>考核形式</w:t>
            </w:r>
          </w:p>
        </w:tc>
        <w:tc>
          <w:tcPr>
            <w:tcW w:w="709" w:type="dxa"/>
            <w:gridSpan w:val="3"/>
            <w:vMerge w:val="restart"/>
            <w:vAlign w:val="center"/>
          </w:tcPr>
          <w:p>
            <w:pPr>
              <w:jc w:val="center"/>
              <w:rPr>
                <w:rFonts w:ascii="仿宋" w:hAnsi="仿宋" w:eastAsia="仿宋" w:cs="Times New Roman"/>
                <w:sz w:val="18"/>
                <w:szCs w:val="18"/>
              </w:rPr>
            </w:pPr>
            <w:r>
              <w:rPr>
                <w:rFonts w:hint="eastAsia" w:ascii="仿宋" w:hAnsi="仿宋" w:eastAsia="仿宋" w:cs="Times New Roman"/>
                <w:sz w:val="18"/>
                <w:szCs w:val="18"/>
              </w:rPr>
              <w:t>分值</w:t>
            </w:r>
          </w:p>
        </w:tc>
        <w:tc>
          <w:tcPr>
            <w:tcW w:w="3260" w:type="dxa"/>
            <w:gridSpan w:val="8"/>
            <w:vMerge w:val="restart"/>
            <w:vAlign w:val="center"/>
          </w:tcPr>
          <w:p>
            <w:pPr>
              <w:jc w:val="center"/>
              <w:rPr>
                <w:rFonts w:ascii="仿宋" w:hAnsi="仿宋" w:eastAsia="仿宋" w:cs="Times New Roman"/>
                <w:sz w:val="18"/>
                <w:szCs w:val="18"/>
              </w:rPr>
            </w:pPr>
            <w:r>
              <w:rPr>
                <w:rFonts w:hint="eastAsia" w:ascii="仿宋" w:hAnsi="仿宋" w:eastAsia="仿宋" w:cs="Times New Roman"/>
                <w:sz w:val="18"/>
                <w:szCs w:val="18"/>
              </w:rPr>
              <w:t>考核/评价细则</w:t>
            </w:r>
          </w:p>
        </w:tc>
        <w:tc>
          <w:tcPr>
            <w:tcW w:w="2410" w:type="dxa"/>
            <w:gridSpan w:val="8"/>
            <w:vAlign w:val="center"/>
          </w:tcPr>
          <w:p>
            <w:pPr>
              <w:jc w:val="center"/>
              <w:rPr>
                <w:rFonts w:ascii="仿宋" w:hAnsi="仿宋" w:eastAsia="仿宋" w:cs="Times New Roman"/>
                <w:sz w:val="18"/>
                <w:szCs w:val="18"/>
              </w:rPr>
            </w:pPr>
            <w:r>
              <w:rPr>
                <w:rFonts w:hint="eastAsia" w:ascii="仿宋" w:hAnsi="仿宋" w:eastAsia="仿宋" w:cs="Times New Roman"/>
                <w:sz w:val="18"/>
                <w:szCs w:val="18"/>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101" w:type="dxa"/>
            <w:gridSpan w:val="2"/>
            <w:vMerge w:val="continue"/>
            <w:vAlign w:val="center"/>
          </w:tcPr>
          <w:p>
            <w:pPr>
              <w:jc w:val="center"/>
              <w:rPr>
                <w:rFonts w:ascii="仿宋" w:hAnsi="仿宋" w:eastAsia="仿宋"/>
                <w:szCs w:val="21"/>
              </w:rPr>
            </w:pPr>
          </w:p>
        </w:tc>
        <w:tc>
          <w:tcPr>
            <w:tcW w:w="992" w:type="dxa"/>
            <w:gridSpan w:val="2"/>
            <w:vMerge w:val="continue"/>
            <w:vAlign w:val="center"/>
          </w:tcPr>
          <w:p>
            <w:pPr>
              <w:jc w:val="center"/>
              <w:rPr>
                <w:rFonts w:ascii="仿宋" w:hAnsi="仿宋" w:eastAsia="仿宋" w:cs="Times New Roman"/>
                <w:sz w:val="18"/>
                <w:szCs w:val="18"/>
              </w:rPr>
            </w:pPr>
          </w:p>
        </w:tc>
        <w:tc>
          <w:tcPr>
            <w:tcW w:w="709" w:type="dxa"/>
            <w:gridSpan w:val="3"/>
            <w:vMerge w:val="continue"/>
            <w:vAlign w:val="center"/>
          </w:tcPr>
          <w:p>
            <w:pPr>
              <w:jc w:val="center"/>
              <w:rPr>
                <w:rFonts w:ascii="仿宋" w:hAnsi="仿宋" w:eastAsia="仿宋" w:cs="Times New Roman"/>
                <w:sz w:val="18"/>
                <w:szCs w:val="18"/>
              </w:rPr>
            </w:pPr>
          </w:p>
        </w:tc>
        <w:tc>
          <w:tcPr>
            <w:tcW w:w="3260" w:type="dxa"/>
            <w:gridSpan w:val="8"/>
            <w:vMerge w:val="continue"/>
            <w:vAlign w:val="center"/>
          </w:tcPr>
          <w:p>
            <w:pPr>
              <w:jc w:val="center"/>
              <w:rPr>
                <w:rFonts w:ascii="仿宋" w:hAnsi="仿宋" w:eastAsia="仿宋" w:cs="Times New Roman"/>
                <w:sz w:val="18"/>
                <w:szCs w:val="18"/>
              </w:rPr>
            </w:pPr>
          </w:p>
        </w:tc>
        <w:tc>
          <w:tcPr>
            <w:tcW w:w="686" w:type="dxa"/>
            <w:gridSpan w:val="2"/>
            <w:vAlign w:val="center"/>
          </w:tcPr>
          <w:p>
            <w:pPr>
              <w:jc w:val="center"/>
              <w:rPr>
                <w:rFonts w:ascii="仿宋" w:hAnsi="仿宋" w:eastAsia="仿宋" w:cs="Times New Roman"/>
                <w:sz w:val="18"/>
                <w:szCs w:val="18"/>
              </w:rPr>
            </w:pPr>
            <w:r>
              <w:rPr>
                <w:rFonts w:hint="eastAsia" w:ascii="仿宋" w:hAnsi="仿宋" w:eastAsia="仿宋" w:cs="Times New Roman"/>
                <w:sz w:val="18"/>
                <w:szCs w:val="18"/>
              </w:rPr>
              <w:t>1</w:t>
            </w:r>
          </w:p>
        </w:tc>
        <w:tc>
          <w:tcPr>
            <w:tcW w:w="920" w:type="dxa"/>
            <w:gridSpan w:val="4"/>
            <w:vAlign w:val="center"/>
          </w:tcPr>
          <w:p>
            <w:pPr>
              <w:jc w:val="center"/>
              <w:rPr>
                <w:rFonts w:ascii="仿宋" w:hAnsi="仿宋" w:eastAsia="仿宋" w:cs="Times New Roman"/>
                <w:sz w:val="18"/>
                <w:szCs w:val="18"/>
              </w:rPr>
            </w:pPr>
            <w:r>
              <w:rPr>
                <w:rFonts w:hint="eastAsia" w:ascii="仿宋" w:hAnsi="仿宋" w:eastAsia="仿宋" w:cs="Times New Roman"/>
                <w:sz w:val="18"/>
                <w:szCs w:val="18"/>
              </w:rPr>
              <w:t>2</w:t>
            </w:r>
          </w:p>
        </w:tc>
        <w:tc>
          <w:tcPr>
            <w:tcW w:w="804" w:type="dxa"/>
            <w:gridSpan w:val="2"/>
            <w:vAlign w:val="center"/>
          </w:tcPr>
          <w:p>
            <w:pPr>
              <w:jc w:val="center"/>
              <w:rPr>
                <w:rFonts w:ascii="仿宋" w:hAnsi="仿宋" w:eastAsia="仿宋" w:cs="Times New Roman"/>
                <w:sz w:val="18"/>
                <w:szCs w:val="18"/>
              </w:rPr>
            </w:pPr>
            <w:r>
              <w:rPr>
                <w:rFonts w:hint="eastAsia" w:ascii="仿宋" w:hAnsi="仿宋" w:eastAsia="仿宋"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101" w:type="dxa"/>
            <w:gridSpan w:val="2"/>
            <w:vMerge w:val="continue"/>
            <w:vAlign w:val="center"/>
          </w:tcPr>
          <w:p>
            <w:pPr>
              <w:jc w:val="center"/>
              <w:rPr>
                <w:rFonts w:ascii="仿宋" w:hAnsi="仿宋" w:eastAsia="仿宋"/>
                <w:szCs w:val="21"/>
              </w:rPr>
            </w:pPr>
          </w:p>
        </w:tc>
        <w:tc>
          <w:tcPr>
            <w:tcW w:w="992" w:type="dxa"/>
            <w:gridSpan w:val="2"/>
            <w:vAlign w:val="center"/>
          </w:tcPr>
          <w:p>
            <w:pPr>
              <w:jc w:val="center"/>
              <w:rPr>
                <w:rFonts w:ascii="仿宋" w:hAnsi="仿宋" w:eastAsia="仿宋" w:cs="Times New Roman"/>
                <w:sz w:val="18"/>
                <w:szCs w:val="18"/>
              </w:rPr>
            </w:pPr>
            <w:r>
              <w:rPr>
                <w:rFonts w:hint="eastAsia" w:ascii="仿宋" w:hAnsi="仿宋" w:eastAsia="仿宋" w:cs="Times New Roman"/>
                <w:sz w:val="18"/>
                <w:szCs w:val="18"/>
              </w:rPr>
              <w:t>平时考核成绩</w:t>
            </w:r>
          </w:p>
        </w:tc>
        <w:tc>
          <w:tcPr>
            <w:tcW w:w="709" w:type="dxa"/>
            <w:gridSpan w:val="3"/>
            <w:vAlign w:val="center"/>
          </w:tcPr>
          <w:p>
            <w:pPr>
              <w:jc w:val="center"/>
              <w:rPr>
                <w:rFonts w:ascii="仿宋" w:hAnsi="仿宋" w:eastAsia="仿宋" w:cs="Times New Roman"/>
                <w:sz w:val="18"/>
                <w:szCs w:val="18"/>
              </w:rPr>
            </w:pPr>
            <w:r>
              <w:rPr>
                <w:rFonts w:hint="eastAsia" w:ascii="仿宋" w:hAnsi="仿宋" w:eastAsia="仿宋" w:cs="Times New Roman"/>
                <w:sz w:val="18"/>
                <w:szCs w:val="18"/>
              </w:rPr>
              <w:t>40</w:t>
            </w:r>
          </w:p>
        </w:tc>
        <w:tc>
          <w:tcPr>
            <w:tcW w:w="3260" w:type="dxa"/>
            <w:gridSpan w:val="8"/>
            <w:vAlign w:val="center"/>
          </w:tcPr>
          <w:p>
            <w:pPr>
              <w:jc w:val="left"/>
              <w:rPr>
                <w:rFonts w:ascii="仿宋" w:hAnsi="仿宋" w:eastAsia="仿宋" w:cs="Times New Roman"/>
                <w:sz w:val="21"/>
                <w:szCs w:val="21"/>
                <w:highlight w:val="yellow"/>
              </w:rPr>
            </w:pPr>
            <w:r>
              <w:rPr>
                <w:rFonts w:hint="eastAsia" w:ascii="仿宋" w:hAnsi="仿宋" w:eastAsia="仿宋" w:cs="Times New Roman"/>
                <w:sz w:val="21"/>
                <w:szCs w:val="21"/>
              </w:rPr>
              <w:t xml:space="preserve">（1）主观努力30分(考勤15分、课堂表现15分)； </w:t>
            </w:r>
          </w:p>
          <w:p>
            <w:pPr>
              <w:jc w:val="left"/>
              <w:rPr>
                <w:rFonts w:ascii="仿宋" w:hAnsi="仿宋" w:eastAsia="仿宋" w:cs="Times New Roman"/>
                <w:sz w:val="18"/>
                <w:szCs w:val="18"/>
              </w:rPr>
            </w:pPr>
            <w:r>
              <w:rPr>
                <w:rFonts w:hint="eastAsia" w:ascii="仿宋" w:hAnsi="仿宋" w:eastAsia="仿宋" w:cs="Times New Roman"/>
                <w:sz w:val="21"/>
                <w:szCs w:val="21"/>
              </w:rPr>
              <w:t>（2）行为规范10分。</w:t>
            </w:r>
          </w:p>
        </w:tc>
        <w:tc>
          <w:tcPr>
            <w:tcW w:w="686" w:type="dxa"/>
            <w:gridSpan w:val="2"/>
            <w:vAlign w:val="center"/>
          </w:tcPr>
          <w:p>
            <w:pPr>
              <w:jc w:val="center"/>
              <w:rPr>
                <w:rFonts w:ascii="仿宋" w:hAnsi="仿宋" w:eastAsia="仿宋" w:cs="Times New Roman"/>
                <w:sz w:val="18"/>
                <w:szCs w:val="18"/>
              </w:rPr>
            </w:pPr>
            <w:r>
              <w:rPr>
                <w:rFonts w:hint="eastAsia" w:ascii="仿宋" w:hAnsi="仿宋" w:eastAsia="仿宋" w:cs="Times New Roman"/>
                <w:sz w:val="18"/>
                <w:szCs w:val="18"/>
                <w:lang w:val="en-US" w:eastAsia="zh-CN"/>
              </w:rPr>
              <w:t>√</w:t>
            </w:r>
          </w:p>
        </w:tc>
        <w:tc>
          <w:tcPr>
            <w:tcW w:w="920" w:type="dxa"/>
            <w:gridSpan w:val="4"/>
            <w:vAlign w:val="center"/>
          </w:tcPr>
          <w:p>
            <w:pPr>
              <w:jc w:val="center"/>
              <w:rPr>
                <w:rFonts w:ascii="仿宋" w:hAnsi="仿宋" w:eastAsia="仿宋" w:cs="Times New Roman"/>
                <w:sz w:val="18"/>
                <w:szCs w:val="18"/>
              </w:rPr>
            </w:pPr>
            <w:r>
              <w:rPr>
                <w:rFonts w:hint="eastAsia" w:ascii="仿宋" w:hAnsi="仿宋" w:eastAsia="仿宋" w:cs="Times New Roman"/>
                <w:sz w:val="18"/>
                <w:szCs w:val="18"/>
                <w:lang w:val="en-US" w:eastAsia="zh-CN"/>
              </w:rPr>
              <w:t>√</w:t>
            </w:r>
          </w:p>
        </w:tc>
        <w:tc>
          <w:tcPr>
            <w:tcW w:w="804" w:type="dxa"/>
            <w:gridSpan w:val="2"/>
            <w:vAlign w:val="center"/>
          </w:tcPr>
          <w:p>
            <w:pPr>
              <w:jc w:val="center"/>
              <w:rPr>
                <w:rFonts w:ascii="仿宋" w:hAnsi="仿宋" w:eastAsia="仿宋"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101" w:type="dxa"/>
            <w:gridSpan w:val="2"/>
            <w:vMerge w:val="continue"/>
            <w:vAlign w:val="center"/>
          </w:tcPr>
          <w:p>
            <w:pPr>
              <w:jc w:val="center"/>
              <w:rPr>
                <w:rFonts w:ascii="仿宋" w:hAnsi="仿宋" w:eastAsia="仿宋"/>
                <w:szCs w:val="21"/>
              </w:rPr>
            </w:pPr>
          </w:p>
        </w:tc>
        <w:tc>
          <w:tcPr>
            <w:tcW w:w="992" w:type="dxa"/>
            <w:gridSpan w:val="2"/>
            <w:vAlign w:val="center"/>
          </w:tcPr>
          <w:p>
            <w:pPr>
              <w:jc w:val="center"/>
              <w:rPr>
                <w:rFonts w:ascii="仿宋" w:hAnsi="仿宋" w:eastAsia="仿宋" w:cs="Times New Roman"/>
                <w:sz w:val="18"/>
                <w:szCs w:val="18"/>
              </w:rPr>
            </w:pPr>
            <w:r>
              <w:rPr>
                <w:rFonts w:hint="eastAsia" w:ascii="仿宋" w:hAnsi="仿宋" w:eastAsia="仿宋" w:cs="Times New Roman"/>
                <w:sz w:val="18"/>
                <w:szCs w:val="18"/>
              </w:rPr>
              <w:t>实践</w:t>
            </w:r>
          </w:p>
        </w:tc>
        <w:tc>
          <w:tcPr>
            <w:tcW w:w="709" w:type="dxa"/>
            <w:gridSpan w:val="3"/>
            <w:vAlign w:val="center"/>
          </w:tcPr>
          <w:p>
            <w:pPr>
              <w:jc w:val="center"/>
              <w:rPr>
                <w:rFonts w:ascii="仿宋" w:hAnsi="仿宋" w:eastAsia="仿宋" w:cs="Times New Roman"/>
                <w:sz w:val="18"/>
                <w:szCs w:val="18"/>
              </w:rPr>
            </w:pPr>
            <w:r>
              <w:rPr>
                <w:rFonts w:hint="eastAsia" w:ascii="仿宋" w:hAnsi="仿宋" w:eastAsia="仿宋" w:cs="Times New Roman"/>
                <w:sz w:val="18"/>
                <w:szCs w:val="18"/>
              </w:rPr>
              <w:t>20</w:t>
            </w:r>
          </w:p>
        </w:tc>
        <w:tc>
          <w:tcPr>
            <w:tcW w:w="3260" w:type="dxa"/>
            <w:gridSpan w:val="8"/>
            <w:vAlign w:val="center"/>
          </w:tcPr>
          <w:p>
            <w:pPr>
              <w:numPr>
                <w:ilvl w:val="0"/>
                <w:numId w:val="0"/>
              </w:numPr>
              <w:jc w:val="left"/>
              <w:rPr>
                <w:rFonts w:hint="eastAsia" w:ascii="仿宋" w:hAnsi="仿宋" w:eastAsia="仿宋" w:cs="Times New Roman"/>
                <w:sz w:val="21"/>
                <w:szCs w:val="21"/>
                <w:lang w:val="en-US" w:eastAsia="zh-CN"/>
              </w:rPr>
            </w:pPr>
            <w:r>
              <w:rPr>
                <w:rFonts w:hint="eastAsia" w:ascii="仿宋" w:hAnsi="仿宋" w:eastAsia="仿宋" w:cs="Times New Roman"/>
                <w:sz w:val="21"/>
                <w:szCs w:val="21"/>
                <w:lang w:val="en-US" w:eastAsia="zh-CN"/>
              </w:rPr>
              <w:t>（1）主要考核学生运用所学知识分析评价中国近现代史的重要人物和重要事件等，完成实践项目的情况；</w:t>
            </w:r>
          </w:p>
          <w:p>
            <w:pPr>
              <w:jc w:val="left"/>
              <w:rPr>
                <w:rFonts w:hint="default" w:ascii="仿宋" w:hAnsi="仿宋" w:eastAsia="仿宋" w:cs="Times New Roman"/>
                <w:sz w:val="18"/>
                <w:szCs w:val="18"/>
                <w:lang w:val="en-US" w:eastAsia="zh-CN"/>
              </w:rPr>
            </w:pPr>
            <w:r>
              <w:rPr>
                <w:rFonts w:hint="eastAsia" w:ascii="仿宋" w:hAnsi="仿宋" w:eastAsia="仿宋" w:cs="Times New Roman"/>
                <w:sz w:val="21"/>
                <w:szCs w:val="21"/>
                <w:lang w:val="en-US" w:eastAsia="zh-CN"/>
              </w:rPr>
              <w:t>（2）按百分制给与小组评分，并视为小组成员得分，组长或项目牵头人在小组评分的基础上酌情加分。</w:t>
            </w:r>
          </w:p>
        </w:tc>
        <w:tc>
          <w:tcPr>
            <w:tcW w:w="686" w:type="dxa"/>
            <w:gridSpan w:val="2"/>
            <w:vAlign w:val="center"/>
          </w:tcPr>
          <w:p>
            <w:pPr>
              <w:jc w:val="center"/>
              <w:rPr>
                <w:rFonts w:ascii="仿宋" w:hAnsi="仿宋" w:eastAsia="仿宋" w:cs="Times New Roman"/>
                <w:sz w:val="18"/>
                <w:szCs w:val="18"/>
              </w:rPr>
            </w:pPr>
          </w:p>
        </w:tc>
        <w:tc>
          <w:tcPr>
            <w:tcW w:w="920" w:type="dxa"/>
            <w:gridSpan w:val="4"/>
            <w:vAlign w:val="center"/>
          </w:tcPr>
          <w:p>
            <w:pPr>
              <w:jc w:val="center"/>
              <w:rPr>
                <w:rFonts w:ascii="仿宋" w:hAnsi="仿宋" w:eastAsia="仿宋" w:cs="Times New Roman"/>
                <w:sz w:val="18"/>
                <w:szCs w:val="18"/>
              </w:rPr>
            </w:pPr>
          </w:p>
        </w:tc>
        <w:tc>
          <w:tcPr>
            <w:tcW w:w="804" w:type="dxa"/>
            <w:gridSpan w:val="2"/>
            <w:vAlign w:val="center"/>
          </w:tcPr>
          <w:p>
            <w:pPr>
              <w:jc w:val="center"/>
              <w:rPr>
                <w:rFonts w:ascii="仿宋" w:hAnsi="仿宋" w:eastAsia="仿宋" w:cs="Times New Roman"/>
                <w:sz w:val="18"/>
                <w:szCs w:val="18"/>
              </w:rPr>
            </w:pPr>
            <w:r>
              <w:rPr>
                <w:rFonts w:hint="eastAsia" w:ascii="仿宋" w:hAnsi="仿宋" w:eastAsia="仿宋" w:cs="Times New Roman"/>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101" w:type="dxa"/>
            <w:gridSpan w:val="2"/>
            <w:vMerge w:val="continue"/>
            <w:vAlign w:val="center"/>
          </w:tcPr>
          <w:p>
            <w:pPr>
              <w:jc w:val="center"/>
              <w:rPr>
                <w:rFonts w:ascii="仿宋" w:hAnsi="仿宋" w:eastAsia="仿宋"/>
                <w:szCs w:val="21"/>
              </w:rPr>
            </w:pPr>
          </w:p>
        </w:tc>
        <w:tc>
          <w:tcPr>
            <w:tcW w:w="992" w:type="dxa"/>
            <w:gridSpan w:val="2"/>
            <w:vAlign w:val="center"/>
          </w:tcPr>
          <w:p>
            <w:pPr>
              <w:jc w:val="center"/>
              <w:rPr>
                <w:rFonts w:ascii="仿宋" w:hAnsi="仿宋" w:eastAsia="仿宋" w:cs="Times New Roman"/>
                <w:sz w:val="18"/>
                <w:szCs w:val="18"/>
              </w:rPr>
            </w:pPr>
            <w:r>
              <w:rPr>
                <w:rFonts w:hint="eastAsia" w:ascii="仿宋" w:hAnsi="仿宋" w:eastAsia="仿宋" w:cs="Times New Roman"/>
                <w:sz w:val="18"/>
                <w:szCs w:val="18"/>
              </w:rPr>
              <w:t>期末考试</w:t>
            </w:r>
          </w:p>
        </w:tc>
        <w:tc>
          <w:tcPr>
            <w:tcW w:w="709" w:type="dxa"/>
            <w:gridSpan w:val="3"/>
            <w:vAlign w:val="center"/>
          </w:tcPr>
          <w:p>
            <w:pPr>
              <w:jc w:val="center"/>
              <w:rPr>
                <w:rFonts w:ascii="仿宋" w:hAnsi="仿宋" w:eastAsia="仿宋" w:cs="Times New Roman"/>
                <w:sz w:val="18"/>
                <w:szCs w:val="18"/>
              </w:rPr>
            </w:pPr>
            <w:r>
              <w:rPr>
                <w:rFonts w:hint="eastAsia" w:ascii="仿宋" w:hAnsi="仿宋" w:eastAsia="仿宋" w:cs="Times New Roman"/>
                <w:sz w:val="18"/>
                <w:szCs w:val="18"/>
              </w:rPr>
              <w:t>40</w:t>
            </w:r>
          </w:p>
        </w:tc>
        <w:tc>
          <w:tcPr>
            <w:tcW w:w="3260" w:type="dxa"/>
            <w:gridSpan w:val="8"/>
            <w:vAlign w:val="center"/>
          </w:tcPr>
          <w:p>
            <w:pPr>
              <w:jc w:val="left"/>
              <w:rPr>
                <w:rFonts w:hint="eastAsia" w:ascii="仿宋" w:hAnsi="仿宋" w:eastAsia="仿宋" w:cs="Times New Roman"/>
                <w:sz w:val="21"/>
                <w:szCs w:val="21"/>
                <w:lang w:val="en-US" w:eastAsia="zh-CN"/>
              </w:rPr>
            </w:pPr>
            <w:r>
              <w:rPr>
                <w:rFonts w:hint="eastAsia" w:ascii="仿宋" w:hAnsi="仿宋" w:eastAsia="仿宋" w:cs="Times New Roman"/>
                <w:sz w:val="21"/>
                <w:szCs w:val="21"/>
                <w:lang w:val="en-US" w:eastAsia="zh-CN"/>
              </w:rPr>
              <w:t>（1）主要考核学生对学期所学知识点的复习、理解和运用相关知识分析问题的能力；</w:t>
            </w:r>
          </w:p>
          <w:p>
            <w:pPr>
              <w:jc w:val="left"/>
              <w:rPr>
                <w:rFonts w:ascii="仿宋" w:hAnsi="仿宋" w:eastAsia="仿宋" w:cs="Times New Roman"/>
                <w:sz w:val="18"/>
                <w:szCs w:val="18"/>
              </w:rPr>
            </w:pPr>
            <w:r>
              <w:rPr>
                <w:rFonts w:hint="eastAsia" w:ascii="仿宋" w:hAnsi="仿宋" w:eastAsia="仿宋" w:cs="Times New Roman"/>
                <w:sz w:val="21"/>
                <w:szCs w:val="21"/>
                <w:lang w:val="en-US" w:eastAsia="zh-CN"/>
              </w:rPr>
              <w:t>（2）按百分制给评分，卷面成绩作为此环节最终成绩。</w:t>
            </w:r>
          </w:p>
        </w:tc>
        <w:tc>
          <w:tcPr>
            <w:tcW w:w="686" w:type="dxa"/>
            <w:gridSpan w:val="2"/>
            <w:vAlign w:val="center"/>
          </w:tcPr>
          <w:p>
            <w:pPr>
              <w:jc w:val="center"/>
              <w:rPr>
                <w:rFonts w:ascii="仿宋" w:hAnsi="仿宋" w:eastAsia="仿宋" w:cs="Times New Roman"/>
                <w:sz w:val="18"/>
                <w:szCs w:val="18"/>
              </w:rPr>
            </w:pPr>
            <w:r>
              <w:rPr>
                <w:rFonts w:hint="eastAsia" w:ascii="仿宋" w:hAnsi="仿宋" w:eastAsia="仿宋" w:cs="Times New Roman"/>
                <w:sz w:val="18"/>
                <w:szCs w:val="18"/>
                <w:lang w:val="en-US" w:eastAsia="zh-CN"/>
              </w:rPr>
              <w:t>√</w:t>
            </w:r>
          </w:p>
        </w:tc>
        <w:tc>
          <w:tcPr>
            <w:tcW w:w="920" w:type="dxa"/>
            <w:gridSpan w:val="4"/>
            <w:vAlign w:val="center"/>
          </w:tcPr>
          <w:p>
            <w:pPr>
              <w:jc w:val="center"/>
              <w:rPr>
                <w:rFonts w:ascii="仿宋" w:hAnsi="仿宋" w:eastAsia="仿宋" w:cs="Times New Roman"/>
                <w:sz w:val="18"/>
                <w:szCs w:val="18"/>
              </w:rPr>
            </w:pPr>
          </w:p>
        </w:tc>
        <w:tc>
          <w:tcPr>
            <w:tcW w:w="804" w:type="dxa"/>
            <w:gridSpan w:val="2"/>
            <w:vAlign w:val="center"/>
          </w:tcPr>
          <w:p>
            <w:pPr>
              <w:jc w:val="center"/>
              <w:rPr>
                <w:rFonts w:ascii="仿宋" w:hAnsi="仿宋" w:eastAsia="仿宋"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trPr>
        <w:tc>
          <w:tcPr>
            <w:tcW w:w="1101" w:type="dxa"/>
            <w:gridSpan w:val="2"/>
            <w:vAlign w:val="center"/>
          </w:tcPr>
          <w:p>
            <w:pPr>
              <w:jc w:val="center"/>
              <w:rPr>
                <w:rFonts w:ascii="仿宋" w:hAnsi="仿宋" w:eastAsia="仿宋"/>
                <w:szCs w:val="21"/>
              </w:rPr>
            </w:pPr>
            <w:r>
              <w:rPr>
                <w:rFonts w:hint="eastAsia" w:ascii="仿宋" w:hAnsi="仿宋" w:eastAsia="仿宋"/>
                <w:szCs w:val="21"/>
              </w:rPr>
              <w:t>课程建立或</w:t>
            </w:r>
          </w:p>
          <w:p>
            <w:pPr>
              <w:jc w:val="center"/>
              <w:rPr>
                <w:rFonts w:ascii="仿宋" w:hAnsi="仿宋" w:eastAsia="仿宋"/>
                <w:szCs w:val="21"/>
              </w:rPr>
            </w:pPr>
            <w:r>
              <w:rPr>
                <w:rFonts w:hint="eastAsia" w:ascii="仿宋" w:hAnsi="仿宋" w:eastAsia="仿宋"/>
                <w:szCs w:val="21"/>
              </w:rPr>
              <w:t>更新时间</w:t>
            </w:r>
          </w:p>
        </w:tc>
        <w:tc>
          <w:tcPr>
            <w:tcW w:w="7371" w:type="dxa"/>
            <w:gridSpan w:val="21"/>
            <w:vAlign w:val="center"/>
          </w:tcPr>
          <w:p>
            <w:pPr>
              <w:rPr>
                <w:rFonts w:hint="default" w:ascii="仿宋" w:hAnsi="仿宋" w:eastAsia="仿宋"/>
                <w:szCs w:val="21"/>
                <w:lang w:val="en-US" w:eastAsia="zh-CN"/>
              </w:rPr>
            </w:pPr>
            <w:r>
              <w:rPr>
                <w:rFonts w:hint="eastAsia" w:ascii="仿宋" w:hAnsi="仿宋" w:eastAsia="仿宋"/>
                <w:szCs w:val="21"/>
              </w:rPr>
              <w:t>建立时间：</w:t>
            </w:r>
            <w:r>
              <w:rPr>
                <w:rFonts w:hint="eastAsia" w:ascii="仿宋" w:hAnsi="仿宋" w:eastAsia="仿宋"/>
                <w:szCs w:val="21"/>
                <w:lang w:val="en-US" w:eastAsia="zh-CN"/>
              </w:rPr>
              <w:t>2005年9</w:t>
            </w:r>
            <w:r>
              <w:rPr>
                <w:rFonts w:hint="eastAsia" w:ascii="仿宋" w:hAnsi="仿宋" w:eastAsia="仿宋"/>
                <w:szCs w:val="21"/>
              </w:rPr>
              <w:t>月 ； 更新时间：</w:t>
            </w:r>
            <w:r>
              <w:rPr>
                <w:rFonts w:ascii="仿宋" w:hAnsi="仿宋" w:eastAsia="仿宋"/>
                <w:szCs w:val="21"/>
              </w:rPr>
              <w:t xml:space="preserve"> </w:t>
            </w:r>
            <w:r>
              <w:rPr>
                <w:rFonts w:hint="eastAsia" w:ascii="仿宋" w:hAnsi="仿宋" w:eastAsia="仿宋"/>
                <w:szCs w:val="21"/>
                <w:lang w:val="en-US" w:eastAsia="zh-CN"/>
              </w:rPr>
              <w:t>2022年6月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72" w:type="dxa"/>
            <w:gridSpan w:val="23"/>
            <w:vAlign w:val="center"/>
          </w:tcPr>
          <w:p>
            <w:pPr>
              <w:jc w:val="left"/>
              <w:rPr>
                <w:rFonts w:ascii="仿宋" w:hAnsi="仿宋" w:eastAsia="仿宋"/>
                <w:szCs w:val="21"/>
              </w:rPr>
            </w:pPr>
            <w:r>
              <w:rPr>
                <w:rFonts w:hint="eastAsia" w:ascii="仿宋" w:hAnsi="仿宋" w:eastAsia="仿宋"/>
                <w:b/>
                <w:sz w:val="28"/>
                <w:szCs w:val="28"/>
              </w:rPr>
              <w:t>2.教学组织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416" w:type="dxa"/>
            <w:vMerge w:val="restart"/>
            <w:vAlign w:val="center"/>
          </w:tcPr>
          <w:p>
            <w:pPr>
              <w:jc w:val="center"/>
              <w:rPr>
                <w:rFonts w:ascii="仿宋" w:hAnsi="仿宋" w:eastAsia="仿宋"/>
                <w:szCs w:val="21"/>
              </w:rPr>
            </w:pPr>
            <w:r>
              <w:rPr>
                <w:rFonts w:hint="eastAsia" w:ascii="仿宋" w:hAnsi="仿宋" w:eastAsia="仿宋"/>
                <w:szCs w:val="21"/>
              </w:rPr>
              <w:t>理论</w:t>
            </w:r>
          </w:p>
        </w:tc>
        <w:tc>
          <w:tcPr>
            <w:tcW w:w="968" w:type="dxa"/>
            <w:gridSpan w:val="2"/>
            <w:vAlign w:val="center"/>
          </w:tcPr>
          <w:p>
            <w:pPr>
              <w:jc w:val="center"/>
              <w:rPr>
                <w:rFonts w:ascii="仿宋" w:hAnsi="仿宋" w:eastAsia="仿宋"/>
                <w:szCs w:val="21"/>
              </w:rPr>
            </w:pPr>
            <w:r>
              <w:rPr>
                <w:rFonts w:hint="eastAsia" w:ascii="仿宋" w:hAnsi="仿宋" w:eastAsia="仿宋"/>
                <w:szCs w:val="21"/>
              </w:rPr>
              <w:t>理论</w:t>
            </w:r>
          </w:p>
          <w:p>
            <w:pPr>
              <w:jc w:val="center"/>
              <w:rPr>
                <w:rFonts w:ascii="仿宋" w:hAnsi="仿宋" w:eastAsia="仿宋"/>
                <w:szCs w:val="21"/>
              </w:rPr>
            </w:pPr>
            <w:r>
              <w:rPr>
                <w:rFonts w:hint="eastAsia" w:ascii="仿宋" w:hAnsi="仿宋" w:eastAsia="仿宋"/>
                <w:szCs w:val="21"/>
              </w:rPr>
              <w:t>教学</w:t>
            </w:r>
          </w:p>
        </w:tc>
        <w:tc>
          <w:tcPr>
            <w:tcW w:w="879" w:type="dxa"/>
            <w:gridSpan w:val="2"/>
            <w:vAlign w:val="center"/>
          </w:tcPr>
          <w:p>
            <w:pPr>
              <w:jc w:val="center"/>
              <w:rPr>
                <w:rFonts w:ascii="仿宋" w:hAnsi="仿宋" w:eastAsia="仿宋"/>
                <w:szCs w:val="21"/>
              </w:rPr>
            </w:pPr>
            <w:r>
              <w:rPr>
                <w:rFonts w:hint="eastAsia" w:ascii="仿宋" w:hAnsi="仿宋" w:eastAsia="仿宋"/>
                <w:szCs w:val="21"/>
              </w:rPr>
              <w:t>学分</w:t>
            </w:r>
          </w:p>
        </w:tc>
        <w:tc>
          <w:tcPr>
            <w:tcW w:w="1276" w:type="dxa"/>
            <w:gridSpan w:val="3"/>
            <w:vAlign w:val="center"/>
          </w:tcPr>
          <w:p>
            <w:pPr>
              <w:jc w:val="center"/>
              <w:rPr>
                <w:rFonts w:ascii="仿宋" w:hAnsi="仿宋" w:eastAsia="仿宋"/>
                <w:szCs w:val="21"/>
              </w:rPr>
            </w:pPr>
            <w:r>
              <w:rPr>
                <w:rFonts w:hint="eastAsia" w:ascii="仿宋" w:hAnsi="仿宋" w:eastAsia="仿宋"/>
                <w:szCs w:val="21"/>
              </w:rPr>
              <w:t>2.5</w:t>
            </w:r>
          </w:p>
        </w:tc>
        <w:tc>
          <w:tcPr>
            <w:tcW w:w="1418" w:type="dxa"/>
            <w:gridSpan w:val="4"/>
            <w:vAlign w:val="center"/>
          </w:tcPr>
          <w:p>
            <w:pPr>
              <w:jc w:val="center"/>
              <w:rPr>
                <w:rFonts w:ascii="仿宋" w:hAnsi="仿宋" w:eastAsia="仿宋"/>
                <w:szCs w:val="21"/>
              </w:rPr>
            </w:pPr>
            <w:r>
              <w:rPr>
                <w:rFonts w:hint="eastAsia" w:ascii="仿宋" w:hAnsi="仿宋" w:eastAsia="仿宋"/>
                <w:szCs w:val="21"/>
              </w:rPr>
              <w:t>学时</w:t>
            </w:r>
          </w:p>
        </w:tc>
        <w:tc>
          <w:tcPr>
            <w:tcW w:w="1134" w:type="dxa"/>
            <w:gridSpan w:val="4"/>
            <w:vAlign w:val="center"/>
          </w:tcPr>
          <w:p>
            <w:pPr>
              <w:jc w:val="center"/>
              <w:rPr>
                <w:rFonts w:ascii="仿宋" w:hAnsi="仿宋" w:eastAsia="仿宋"/>
                <w:szCs w:val="21"/>
              </w:rPr>
            </w:pPr>
            <w:r>
              <w:rPr>
                <w:rFonts w:hint="eastAsia" w:ascii="仿宋" w:hAnsi="仿宋" w:eastAsia="仿宋"/>
                <w:szCs w:val="21"/>
              </w:rPr>
              <w:t>40</w:t>
            </w:r>
          </w:p>
        </w:tc>
        <w:tc>
          <w:tcPr>
            <w:tcW w:w="1034" w:type="dxa"/>
            <w:gridSpan w:val="3"/>
            <w:vAlign w:val="center"/>
          </w:tcPr>
          <w:p>
            <w:pPr>
              <w:jc w:val="center"/>
              <w:rPr>
                <w:rFonts w:ascii="仿宋" w:hAnsi="仿宋" w:eastAsia="仿宋"/>
                <w:szCs w:val="21"/>
              </w:rPr>
            </w:pPr>
            <w:r>
              <w:rPr>
                <w:rFonts w:hint="eastAsia" w:ascii="仿宋" w:hAnsi="仿宋" w:eastAsia="仿宋"/>
                <w:szCs w:val="21"/>
              </w:rPr>
              <w:t>周学时</w:t>
            </w:r>
          </w:p>
        </w:tc>
        <w:tc>
          <w:tcPr>
            <w:tcW w:w="1347" w:type="dxa"/>
            <w:gridSpan w:val="4"/>
            <w:vAlign w:val="center"/>
          </w:tcPr>
          <w:p>
            <w:pPr>
              <w:jc w:val="center"/>
              <w:rPr>
                <w:rFonts w:ascii="仿宋" w:hAnsi="仿宋" w:eastAsia="仿宋"/>
                <w:szCs w:val="21"/>
              </w:rPr>
            </w:pPr>
            <w:r>
              <w:rPr>
                <w:rFonts w:hint="eastAsia" w:ascii="仿宋" w:hAnsi="仿宋" w:eastAsia="仿宋"/>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授课</w:t>
            </w:r>
          </w:p>
          <w:p>
            <w:pPr>
              <w:jc w:val="center"/>
              <w:rPr>
                <w:rFonts w:ascii="仿宋" w:hAnsi="仿宋" w:eastAsia="仿宋"/>
                <w:szCs w:val="21"/>
              </w:rPr>
            </w:pPr>
            <w:r>
              <w:rPr>
                <w:rFonts w:hint="eastAsia" w:ascii="仿宋" w:hAnsi="仿宋" w:eastAsia="仿宋"/>
                <w:szCs w:val="21"/>
              </w:rPr>
              <w:t>教师</w:t>
            </w:r>
          </w:p>
        </w:tc>
        <w:tc>
          <w:tcPr>
            <w:tcW w:w="7088" w:type="dxa"/>
            <w:gridSpan w:val="20"/>
            <w:vAlign w:val="center"/>
          </w:tcPr>
          <w:p>
            <w:pPr>
              <w:jc w:val="center"/>
              <w:rPr>
                <w:rFonts w:hint="default" w:ascii="仿宋" w:hAnsi="仿宋" w:eastAsia="仿宋"/>
                <w:szCs w:val="21"/>
                <w:lang w:val="en-US" w:eastAsia="zh-CN"/>
              </w:rPr>
            </w:pPr>
            <w:r>
              <w:rPr>
                <w:rFonts w:hint="eastAsia" w:ascii="仿宋" w:hAnsi="仿宋" w:eastAsia="仿宋"/>
                <w:szCs w:val="21"/>
                <w:lang w:eastAsia="zh-CN"/>
              </w:rPr>
              <w:t>“</w:t>
            </w:r>
            <w:r>
              <w:rPr>
                <w:rFonts w:hint="eastAsia" w:ascii="仿宋" w:hAnsi="仿宋" w:eastAsia="仿宋"/>
                <w:szCs w:val="21"/>
                <w:lang w:val="en-US" w:eastAsia="zh-CN"/>
              </w:rPr>
              <w:t>中国近现代史纲要</w:t>
            </w:r>
            <w:r>
              <w:rPr>
                <w:rFonts w:hint="eastAsia" w:ascii="仿宋" w:hAnsi="仿宋" w:eastAsia="仿宋"/>
                <w:szCs w:val="21"/>
                <w:lang w:eastAsia="zh-CN"/>
              </w:rPr>
              <w:t>”</w:t>
            </w:r>
            <w:r>
              <w:rPr>
                <w:rFonts w:hint="eastAsia" w:ascii="仿宋" w:hAnsi="仿宋" w:eastAsia="仿宋"/>
                <w:szCs w:val="21"/>
                <w:lang w:val="en-US" w:eastAsia="zh-CN"/>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课程</w:t>
            </w:r>
          </w:p>
          <w:p>
            <w:pPr>
              <w:jc w:val="center"/>
              <w:rPr>
                <w:rFonts w:ascii="仿宋" w:hAnsi="仿宋" w:eastAsia="仿宋"/>
                <w:szCs w:val="21"/>
              </w:rPr>
            </w:pPr>
            <w:r>
              <w:rPr>
                <w:rFonts w:hint="eastAsia" w:ascii="仿宋" w:hAnsi="仿宋" w:eastAsia="仿宋"/>
                <w:szCs w:val="21"/>
              </w:rPr>
              <w:t>目标</w:t>
            </w:r>
          </w:p>
        </w:tc>
        <w:tc>
          <w:tcPr>
            <w:tcW w:w="3686" w:type="dxa"/>
            <w:gridSpan w:val="10"/>
            <w:vAlign w:val="center"/>
          </w:tcPr>
          <w:p>
            <w:pPr>
              <w:jc w:val="center"/>
              <w:rPr>
                <w:rFonts w:ascii="仿宋" w:hAnsi="仿宋" w:eastAsia="仿宋"/>
                <w:szCs w:val="21"/>
              </w:rPr>
            </w:pPr>
            <w:r>
              <w:rPr>
                <w:rFonts w:hint="eastAsia" w:ascii="仿宋" w:hAnsi="仿宋" w:eastAsia="仿宋"/>
                <w:szCs w:val="21"/>
              </w:rPr>
              <w:t>知识单元/知识点</w:t>
            </w:r>
          </w:p>
          <w:p>
            <w:pPr>
              <w:jc w:val="center"/>
              <w:rPr>
                <w:rFonts w:ascii="仿宋" w:hAnsi="仿宋" w:eastAsia="仿宋"/>
                <w:szCs w:val="21"/>
              </w:rPr>
            </w:pPr>
            <w:r>
              <w:rPr>
                <w:rFonts w:hint="eastAsia" w:ascii="仿宋" w:hAnsi="仿宋" w:eastAsia="仿宋"/>
                <w:szCs w:val="21"/>
              </w:rPr>
              <w:t>（对应课程</w:t>
            </w:r>
            <w:r>
              <w:rPr>
                <w:rFonts w:ascii="仿宋" w:hAnsi="仿宋" w:eastAsia="仿宋"/>
                <w:szCs w:val="21"/>
              </w:rPr>
              <w:t>目标</w:t>
            </w:r>
            <w:r>
              <w:rPr>
                <w:rFonts w:hint="eastAsia" w:ascii="仿宋" w:hAnsi="仿宋" w:eastAsia="仿宋"/>
                <w:szCs w:val="21"/>
              </w:rPr>
              <w:t>）</w:t>
            </w:r>
          </w:p>
        </w:tc>
        <w:tc>
          <w:tcPr>
            <w:tcW w:w="2693" w:type="dxa"/>
            <w:gridSpan w:val="9"/>
            <w:vAlign w:val="center"/>
          </w:tcPr>
          <w:p>
            <w:pPr>
              <w:adjustRightInd w:val="0"/>
              <w:snapToGrid w:val="0"/>
              <w:jc w:val="center"/>
              <w:rPr>
                <w:rFonts w:ascii="仿宋" w:hAnsi="仿宋" w:eastAsia="仿宋"/>
                <w:szCs w:val="21"/>
              </w:rPr>
            </w:pPr>
            <w:r>
              <w:rPr>
                <w:rFonts w:hint="eastAsia" w:ascii="仿宋" w:hAnsi="仿宋" w:eastAsia="仿宋"/>
                <w:szCs w:val="21"/>
              </w:rPr>
              <w:t>能力培养</w:t>
            </w:r>
            <w:r>
              <w:rPr>
                <w:rFonts w:ascii="仿宋" w:hAnsi="仿宋" w:eastAsia="仿宋"/>
                <w:szCs w:val="21"/>
              </w:rPr>
              <w:t>要求</w:t>
            </w:r>
          </w:p>
        </w:tc>
        <w:tc>
          <w:tcPr>
            <w:tcW w:w="709" w:type="dxa"/>
            <w:vAlign w:val="center"/>
          </w:tcPr>
          <w:p>
            <w:pPr>
              <w:adjustRightInd w:val="0"/>
              <w:snapToGrid w:val="0"/>
              <w:ind w:firstLine="31" w:firstLineChars="15"/>
              <w:jc w:val="center"/>
              <w:rPr>
                <w:rFonts w:ascii="仿宋" w:hAnsi="仿宋" w:eastAsia="仿宋"/>
                <w:color w:val="FF0000"/>
                <w:szCs w:val="21"/>
              </w:rPr>
            </w:pPr>
            <w:r>
              <w:rPr>
                <w:rFonts w:hint="eastAsia" w:ascii="仿宋" w:hAnsi="仿宋" w:eastAsia="仿宋"/>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w:t>
            </w:r>
            <w:r>
              <w:rPr>
                <w:rFonts w:ascii="仿宋" w:hAnsi="仿宋" w:eastAsia="仿宋"/>
                <w:szCs w:val="21"/>
              </w:rPr>
              <w:t>3</w:t>
            </w:r>
          </w:p>
        </w:tc>
        <w:tc>
          <w:tcPr>
            <w:tcW w:w="3686" w:type="dxa"/>
            <w:gridSpan w:val="10"/>
            <w:vAlign w:val="center"/>
          </w:tcPr>
          <w:p>
            <w:pPr>
              <w:spacing w:line="320" w:lineRule="exact"/>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导言</w:t>
            </w:r>
          </w:p>
          <w:p>
            <w:pPr>
              <w:spacing w:line="320" w:lineRule="exact"/>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了解鸦片战争前的世界与中国；外国入侵与近代中国社会的半殖民地半封建性质；近代中国的基本矛盾和面临的主要任务；近现代中国的基本历史线索。使学生总体上把握本课程的结构、主线和主题，明确本课程的学习目的、意义和方法。</w:t>
            </w:r>
          </w:p>
          <w:p>
            <w:pPr>
              <w:adjustRightInd w:val="0"/>
              <w:snapToGrid w:val="0"/>
              <w:ind w:firstLine="420" w:firstLineChars="200"/>
              <w:rPr>
                <w:rFonts w:hint="eastAsia" w:ascii="仿宋" w:hAnsi="仿宋" w:eastAsia="仿宋"/>
                <w:szCs w:val="21"/>
              </w:rPr>
            </w:pPr>
            <w:r>
              <w:rPr>
                <w:rFonts w:hint="eastAsia" w:ascii="仿宋" w:hAnsi="仿宋" w:eastAsia="仿宋"/>
                <w:szCs w:val="21"/>
              </w:rPr>
              <w:t>重点：</w:t>
            </w:r>
            <w:r>
              <w:rPr>
                <w:rFonts w:hint="eastAsia" w:ascii="仿宋" w:hAnsi="仿宋" w:eastAsia="仿宋" w:cs="仿宋"/>
                <w:color w:val="000000"/>
                <w:szCs w:val="21"/>
              </w:rPr>
              <w:t>掌握近代中国的社会性质、基本矛盾和历史任务</w:t>
            </w:r>
            <w:r>
              <w:rPr>
                <w:rFonts w:hint="eastAsia" w:ascii="仿宋" w:hAnsi="仿宋" w:eastAsia="仿宋"/>
                <w:szCs w:val="21"/>
              </w:rPr>
              <w:t>。</w:t>
            </w:r>
          </w:p>
          <w:p>
            <w:pPr>
              <w:adjustRightInd w:val="0"/>
              <w:snapToGrid w:val="0"/>
              <w:ind w:firstLine="420" w:firstLineChars="200"/>
              <w:rPr>
                <w:rFonts w:ascii="仿宋" w:hAnsi="仿宋" w:eastAsia="仿宋"/>
                <w:szCs w:val="21"/>
              </w:rPr>
            </w:pPr>
            <w:r>
              <w:rPr>
                <w:rFonts w:hint="eastAsia" w:ascii="仿宋" w:hAnsi="仿宋" w:eastAsia="仿宋"/>
                <w:szCs w:val="21"/>
              </w:rPr>
              <w:t>难点：</w:t>
            </w:r>
            <w:r>
              <w:rPr>
                <w:rFonts w:hint="eastAsia" w:ascii="仿宋" w:hAnsi="仿宋" w:eastAsia="仿宋" w:cs="仿宋"/>
                <w:color w:val="000000"/>
                <w:szCs w:val="21"/>
              </w:rPr>
              <w:t>完成两大历史任务</w:t>
            </w:r>
            <w:r>
              <w:rPr>
                <w:rFonts w:hint="eastAsia" w:ascii="仿宋" w:hAnsi="仿宋" w:eastAsia="仿宋" w:cs="仿宋"/>
                <w:color w:val="000000"/>
                <w:szCs w:val="21"/>
                <w:lang w:eastAsia="zh-CN"/>
              </w:rPr>
              <w:t>；</w:t>
            </w:r>
            <w:r>
              <w:rPr>
                <w:rFonts w:hint="eastAsia" w:ascii="仿宋" w:hAnsi="仿宋" w:eastAsia="仿宋" w:cs="仿宋"/>
                <w:color w:val="000000"/>
                <w:szCs w:val="21"/>
              </w:rPr>
              <w:t>三条主线</w:t>
            </w:r>
            <w:r>
              <w:rPr>
                <w:rFonts w:hint="eastAsia" w:ascii="仿宋" w:hAnsi="仿宋" w:eastAsia="仿宋" w:cs="仿宋"/>
                <w:color w:val="000000"/>
                <w:szCs w:val="21"/>
                <w:lang w:eastAsia="zh-CN"/>
              </w:rPr>
              <w:t>；</w:t>
            </w:r>
            <w:r>
              <w:rPr>
                <w:rFonts w:hint="eastAsia" w:ascii="仿宋" w:hAnsi="仿宋" w:eastAsia="仿宋" w:cs="仿宋"/>
                <w:color w:val="000000"/>
                <w:szCs w:val="21"/>
              </w:rPr>
              <w:t>社会主要矛盾</w:t>
            </w:r>
            <w:r>
              <w:rPr>
                <w:rFonts w:hint="eastAsia" w:ascii="宋体" w:hAnsi="宋体"/>
                <w:color w:val="000000"/>
                <w:szCs w:val="21"/>
              </w:rPr>
              <w:t xml:space="preserve"> </w:t>
            </w:r>
            <w:r>
              <w:rPr>
                <w:rFonts w:hint="eastAsia" w:ascii="仿宋" w:hAnsi="仿宋" w:eastAsia="仿宋"/>
                <w:szCs w:val="21"/>
              </w:rPr>
              <w:t>。</w:t>
            </w:r>
          </w:p>
        </w:tc>
        <w:tc>
          <w:tcPr>
            <w:tcW w:w="2693" w:type="dxa"/>
            <w:gridSpan w:val="9"/>
            <w:vAlign w:val="center"/>
          </w:tcPr>
          <w:p>
            <w:pPr>
              <w:spacing w:line="320" w:lineRule="exact"/>
              <w:ind w:firstLine="420" w:firstLineChars="200"/>
              <w:rPr>
                <w:rFonts w:hint="eastAsia" w:ascii="仿宋" w:hAnsi="仿宋" w:eastAsia="仿宋" w:cs="仿宋"/>
                <w:b w:val="0"/>
                <w:bCs w:val="0"/>
                <w:color w:val="000000"/>
                <w:szCs w:val="21"/>
              </w:rPr>
            </w:pPr>
          </w:p>
          <w:p>
            <w:pPr>
              <w:spacing w:line="320" w:lineRule="exact"/>
              <w:ind w:firstLine="420" w:firstLineChars="200"/>
              <w:rPr>
                <w:rFonts w:hint="eastAsia" w:ascii="仿宋" w:hAnsi="仿宋" w:eastAsia="仿宋" w:cs="仿宋"/>
                <w:b w:val="0"/>
                <w:bCs w:val="0"/>
                <w:color w:val="000000"/>
                <w:szCs w:val="21"/>
              </w:rPr>
            </w:pPr>
            <w:r>
              <w:rPr>
                <w:rFonts w:hint="eastAsia" w:ascii="仿宋" w:hAnsi="仿宋" w:eastAsia="仿宋" w:cs="仿宋"/>
                <w:b w:val="0"/>
                <w:bCs w:val="0"/>
                <w:color w:val="000000"/>
                <w:szCs w:val="21"/>
              </w:rPr>
              <w:t>了解鸦片战争前的世界与中国；外国入侵与近代中国社会的半殖民地半封建性质；近代中国的基本矛盾和面临的主要任务；近现代中国的基本历史线索。</w:t>
            </w:r>
          </w:p>
          <w:p>
            <w:pPr>
              <w:adjustRightInd w:val="0"/>
              <w:snapToGrid w:val="0"/>
              <w:ind w:firstLine="315" w:firstLineChars="150"/>
              <w:rPr>
                <w:rFonts w:ascii="仿宋" w:hAnsi="仿宋" w:eastAsia="仿宋"/>
                <w:szCs w:val="21"/>
              </w:rPr>
            </w:pPr>
          </w:p>
        </w:tc>
        <w:tc>
          <w:tcPr>
            <w:tcW w:w="709" w:type="dxa"/>
            <w:vAlign w:val="center"/>
          </w:tcPr>
          <w:p>
            <w:pPr>
              <w:adjustRightInd w:val="0"/>
              <w:snapToGrid w:val="0"/>
              <w:ind w:firstLine="205" w:firstLineChars="98"/>
              <w:rPr>
                <w:rFonts w:hint="eastAsia" w:ascii="仿宋" w:hAnsi="仿宋" w:eastAsia="仿宋"/>
                <w:color w:val="FF0000"/>
                <w:szCs w:val="21"/>
                <w:lang w:eastAsia="zh-CN"/>
              </w:rPr>
            </w:pPr>
            <w:r>
              <w:rPr>
                <w:rFonts w:hint="eastAsia" w:ascii="仿宋" w:hAnsi="仿宋" w:eastAsia="仿宋"/>
                <w:b w:val="0"/>
                <w:bCs w:val="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目标2</w:t>
            </w:r>
          </w:p>
          <w:p>
            <w:pPr>
              <w:jc w:val="center"/>
              <w:rPr>
                <w:rFonts w:ascii="仿宋" w:hAnsi="仿宋" w:eastAsia="仿宋"/>
                <w:szCs w:val="21"/>
              </w:rPr>
            </w:pPr>
            <w:r>
              <w:rPr>
                <w:rFonts w:hint="eastAsia" w:ascii="仿宋" w:hAnsi="仿宋" w:eastAsia="仿宋"/>
                <w:szCs w:val="21"/>
              </w:rPr>
              <w:t>目标3</w:t>
            </w:r>
          </w:p>
          <w:p>
            <w:pPr>
              <w:jc w:val="center"/>
              <w:rPr>
                <w:rFonts w:ascii="仿宋" w:hAnsi="仿宋" w:eastAsia="仿宋"/>
                <w:szCs w:val="21"/>
              </w:rPr>
            </w:pPr>
          </w:p>
        </w:tc>
        <w:tc>
          <w:tcPr>
            <w:tcW w:w="3686" w:type="dxa"/>
            <w:gridSpan w:val="10"/>
            <w:vAlign w:val="center"/>
          </w:tcPr>
          <w:p>
            <w:pPr>
              <w:spacing w:line="320" w:lineRule="exact"/>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第一章　进入近代后中华民族的磨难与抗争</w:t>
            </w:r>
          </w:p>
          <w:p>
            <w:pPr>
              <w:spacing w:line="320" w:lineRule="exact"/>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了解鸦片战争是中国近代史的开端，鸦片战争后外国对中国的军事侵略、经济掠夺、政治控制和文化</w:t>
            </w:r>
            <w:r>
              <w:rPr>
                <w:rFonts w:hint="eastAsia" w:ascii="仿宋" w:hAnsi="仿宋" w:eastAsia="仿宋" w:cs="仿宋"/>
                <w:color w:val="000000"/>
                <w:szCs w:val="21"/>
                <w:lang w:val="en-US" w:eastAsia="zh-CN"/>
              </w:rPr>
              <w:t>渗透</w:t>
            </w:r>
            <w:r>
              <w:rPr>
                <w:rFonts w:hint="eastAsia" w:ascii="仿宋" w:hAnsi="仿宋" w:eastAsia="仿宋" w:cs="仿宋"/>
                <w:color w:val="000000"/>
                <w:szCs w:val="21"/>
              </w:rPr>
              <w:t>；了解中国人民争取民族独立的斗争；了解中国人民反侵略斗争的失败和民族意识的觉醒。</w:t>
            </w:r>
          </w:p>
          <w:p>
            <w:pPr>
              <w:adjustRightInd w:val="0"/>
              <w:snapToGrid w:val="0"/>
              <w:ind w:firstLine="420" w:firstLineChars="200"/>
              <w:jc w:val="right"/>
              <w:rPr>
                <w:rFonts w:hint="eastAsia" w:ascii="仿宋" w:hAnsi="仿宋" w:eastAsia="仿宋"/>
                <w:szCs w:val="21"/>
              </w:rPr>
            </w:pPr>
            <w:r>
              <w:rPr>
                <w:rFonts w:hint="eastAsia" w:ascii="仿宋" w:hAnsi="仿宋" w:eastAsia="仿宋"/>
                <w:szCs w:val="21"/>
              </w:rPr>
              <w:t>重点：</w:t>
            </w:r>
            <w:r>
              <w:rPr>
                <w:rFonts w:hint="eastAsia" w:ascii="仿宋" w:hAnsi="仿宋" w:eastAsia="仿宋"/>
                <w:szCs w:val="21"/>
                <w:lang w:eastAsia="zh-CN"/>
              </w:rPr>
              <w:t>资本—帝国主义对中国的侵略和中国人民反侵略斗争失败的原因</w:t>
            </w:r>
            <w:r>
              <w:rPr>
                <w:rFonts w:hint="eastAsia" w:ascii="仿宋" w:hAnsi="仿宋" w:eastAsia="仿宋"/>
                <w:szCs w:val="21"/>
              </w:rPr>
              <w:t>。</w:t>
            </w:r>
          </w:p>
          <w:p>
            <w:pPr>
              <w:adjustRightInd w:val="0"/>
              <w:snapToGrid w:val="0"/>
              <w:ind w:firstLine="420" w:firstLineChars="200"/>
              <w:rPr>
                <w:rFonts w:ascii="仿宋" w:hAnsi="仿宋" w:eastAsia="仿宋"/>
                <w:szCs w:val="21"/>
                <w:highlight w:val="yellow"/>
              </w:rPr>
            </w:pPr>
            <w:r>
              <w:rPr>
                <w:rFonts w:hint="eastAsia" w:ascii="仿宋" w:hAnsi="仿宋" w:eastAsia="仿宋"/>
                <w:szCs w:val="21"/>
              </w:rPr>
              <w:t>难点：</w:t>
            </w:r>
            <w:r>
              <w:rPr>
                <w:rFonts w:hint="eastAsia" w:ascii="仿宋" w:hAnsi="仿宋" w:eastAsia="仿宋"/>
                <w:szCs w:val="21"/>
                <w:lang w:eastAsia="zh-CN"/>
              </w:rPr>
              <w:t>资本—帝国主义给中国带来了什么？近代中国为什么挨打？</w:t>
            </w:r>
          </w:p>
        </w:tc>
        <w:tc>
          <w:tcPr>
            <w:tcW w:w="2693" w:type="dxa"/>
            <w:gridSpan w:val="9"/>
            <w:vAlign w:val="center"/>
          </w:tcPr>
          <w:p>
            <w:pPr>
              <w:adjustRightInd w:val="0"/>
              <w:snapToGrid w:val="0"/>
              <w:ind w:firstLine="420" w:firstLineChars="200"/>
              <w:rPr>
                <w:rFonts w:hint="eastAsia" w:ascii="仿宋" w:hAnsi="仿宋" w:eastAsia="仿宋"/>
                <w:b w:val="0"/>
                <w:bCs w:val="0"/>
                <w:szCs w:val="21"/>
              </w:rPr>
            </w:pPr>
          </w:p>
          <w:p>
            <w:pPr>
              <w:adjustRightInd w:val="0"/>
              <w:snapToGrid w:val="0"/>
              <w:ind w:firstLine="420" w:firstLineChars="200"/>
              <w:rPr>
                <w:rFonts w:hint="eastAsia" w:ascii="仿宋" w:hAnsi="仿宋" w:eastAsia="仿宋"/>
                <w:b w:val="0"/>
                <w:bCs w:val="0"/>
                <w:szCs w:val="21"/>
              </w:rPr>
            </w:pPr>
          </w:p>
          <w:p>
            <w:pPr>
              <w:adjustRightInd w:val="0"/>
              <w:snapToGrid w:val="0"/>
              <w:ind w:firstLine="420" w:firstLineChars="200"/>
              <w:rPr>
                <w:rFonts w:hint="eastAsia" w:ascii="仿宋" w:hAnsi="仿宋" w:eastAsia="仿宋"/>
                <w:szCs w:val="21"/>
                <w:lang w:eastAsia="zh-CN"/>
              </w:rPr>
            </w:pPr>
            <w:r>
              <w:rPr>
                <w:rFonts w:hint="eastAsia" w:ascii="仿宋" w:hAnsi="仿宋" w:eastAsia="仿宋" w:cs="仿宋"/>
                <w:b w:val="0"/>
                <w:bCs w:val="0"/>
                <w:color w:val="000000"/>
                <w:szCs w:val="21"/>
              </w:rPr>
              <w:t>了解鸦片战争是中国近代史的开端，鸦片战争后外国对中国的军事侵略、经济掠夺、政治控制和文化</w:t>
            </w:r>
            <w:r>
              <w:rPr>
                <w:rFonts w:hint="eastAsia" w:ascii="仿宋" w:hAnsi="仿宋" w:eastAsia="仿宋" w:cs="仿宋"/>
                <w:b w:val="0"/>
                <w:bCs w:val="0"/>
                <w:color w:val="000000"/>
                <w:szCs w:val="21"/>
                <w:lang w:val="en-US" w:eastAsia="zh-CN"/>
              </w:rPr>
              <w:t>渗透</w:t>
            </w:r>
            <w:r>
              <w:rPr>
                <w:rFonts w:hint="eastAsia" w:ascii="仿宋" w:hAnsi="仿宋" w:eastAsia="仿宋" w:cs="仿宋"/>
                <w:b w:val="0"/>
                <w:bCs w:val="0"/>
                <w:color w:val="000000"/>
                <w:szCs w:val="21"/>
                <w:lang w:eastAsia="zh-CN"/>
              </w:rPr>
              <w:t>。</w:t>
            </w:r>
          </w:p>
        </w:tc>
        <w:tc>
          <w:tcPr>
            <w:tcW w:w="709" w:type="dxa"/>
            <w:vAlign w:val="center"/>
          </w:tcPr>
          <w:p>
            <w:pPr>
              <w:adjustRightInd w:val="0"/>
              <w:snapToGrid w:val="0"/>
              <w:ind w:firstLine="205" w:firstLineChars="98"/>
              <w:rPr>
                <w:rFonts w:hint="eastAsia" w:ascii="仿宋" w:hAnsi="仿宋" w:eastAsia="仿宋"/>
                <w:szCs w:val="21"/>
                <w:lang w:eastAsia="zh-CN"/>
              </w:rPr>
            </w:pPr>
            <w:r>
              <w:rPr>
                <w:rFonts w:hint="eastAsia" w:ascii="仿宋" w:hAnsi="仿宋" w:eastAsia="仿宋"/>
                <w:b w:val="0"/>
                <w:bCs w:val="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目标2</w:t>
            </w:r>
          </w:p>
          <w:p>
            <w:pPr>
              <w:jc w:val="center"/>
              <w:rPr>
                <w:rFonts w:ascii="仿宋" w:hAnsi="仿宋" w:eastAsia="仿宋"/>
                <w:szCs w:val="21"/>
              </w:rPr>
            </w:pPr>
            <w:r>
              <w:rPr>
                <w:rFonts w:hint="eastAsia" w:ascii="仿宋" w:hAnsi="仿宋" w:eastAsia="仿宋"/>
                <w:szCs w:val="21"/>
              </w:rPr>
              <w:t>目标3</w:t>
            </w:r>
          </w:p>
          <w:p>
            <w:pPr>
              <w:jc w:val="center"/>
              <w:rPr>
                <w:rFonts w:ascii="仿宋" w:hAnsi="仿宋" w:eastAsia="仿宋"/>
                <w:szCs w:val="21"/>
              </w:rPr>
            </w:pPr>
          </w:p>
        </w:tc>
        <w:tc>
          <w:tcPr>
            <w:tcW w:w="3686" w:type="dxa"/>
            <w:gridSpan w:val="10"/>
            <w:vAlign w:val="center"/>
          </w:tcPr>
          <w:p>
            <w:pPr>
              <w:spacing w:line="320" w:lineRule="exact"/>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第二章　不同社会力量对国家出路的早期探索</w:t>
            </w:r>
          </w:p>
          <w:p>
            <w:pPr>
              <w:spacing w:line="320" w:lineRule="exact"/>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了解农民阶级、地主阶级统治集团及资产阶级维新派对国家出路的早期探索；了解洋务运动、戊戌维新运动的史实及其失败原因、经验教训。</w:t>
            </w:r>
          </w:p>
          <w:p>
            <w:pPr>
              <w:spacing w:line="320" w:lineRule="exact"/>
              <w:rPr>
                <w:rFonts w:hint="eastAsia" w:ascii="仿宋" w:hAnsi="仿宋" w:eastAsia="仿宋" w:cs="仿宋"/>
                <w:color w:val="000000"/>
                <w:szCs w:val="21"/>
              </w:rPr>
            </w:pPr>
            <w:r>
              <w:rPr>
                <w:rFonts w:hint="eastAsia" w:ascii="仿宋" w:hAnsi="仿宋" w:eastAsia="仿宋" w:cs="仿宋"/>
                <w:color w:val="000000"/>
                <w:szCs w:val="21"/>
                <w:lang w:eastAsia="zh-CN"/>
              </w:rPr>
              <w:t>重点：掌握</w:t>
            </w:r>
            <w:r>
              <w:rPr>
                <w:rFonts w:hint="eastAsia" w:ascii="仿宋" w:hAnsi="仿宋" w:eastAsia="仿宋" w:cs="仿宋"/>
                <w:color w:val="000000"/>
                <w:szCs w:val="21"/>
              </w:rPr>
              <w:t>农民阶级、地主阶级统治集团及资产阶级维新派对国家出路的早期探索</w:t>
            </w:r>
          </w:p>
          <w:p>
            <w:pPr>
              <w:spacing w:line="320" w:lineRule="exact"/>
              <w:rPr>
                <w:rFonts w:hint="eastAsia" w:ascii="仿宋" w:hAnsi="仿宋" w:eastAsia="仿宋" w:cs="仿宋"/>
                <w:color w:val="000000"/>
                <w:szCs w:val="21"/>
                <w:lang w:eastAsia="zh-CN"/>
              </w:rPr>
            </w:pPr>
            <w:r>
              <w:rPr>
                <w:rFonts w:hint="eastAsia" w:ascii="仿宋" w:hAnsi="仿宋" w:eastAsia="仿宋" w:cs="仿宋"/>
                <w:color w:val="000000"/>
                <w:szCs w:val="21"/>
                <w:lang w:eastAsia="zh-CN"/>
              </w:rPr>
              <w:t>难点：</w:t>
            </w:r>
            <w:r>
              <w:rPr>
                <w:rFonts w:hint="eastAsia" w:ascii="仿宋" w:hAnsi="仿宋" w:eastAsia="仿宋" w:cs="仿宋"/>
                <w:color w:val="000000"/>
                <w:szCs w:val="21"/>
              </w:rPr>
              <w:t>农民阶级、地主阶级统治集团及资产阶级维新派</w:t>
            </w:r>
            <w:r>
              <w:rPr>
                <w:rFonts w:hint="eastAsia" w:ascii="仿宋" w:hAnsi="仿宋" w:eastAsia="仿宋" w:cs="仿宋"/>
                <w:color w:val="000000"/>
                <w:szCs w:val="21"/>
                <w:lang w:eastAsia="zh-CN"/>
              </w:rPr>
              <w:t>为什么失败？</w:t>
            </w:r>
          </w:p>
          <w:p>
            <w:pPr>
              <w:adjustRightInd w:val="0"/>
              <w:snapToGrid w:val="0"/>
              <w:ind w:firstLine="420" w:firstLineChars="200"/>
              <w:rPr>
                <w:rFonts w:ascii="仿宋" w:hAnsi="仿宋" w:eastAsia="仿宋"/>
                <w:szCs w:val="21"/>
                <w:highlight w:val="yellow"/>
              </w:rPr>
            </w:pPr>
          </w:p>
        </w:tc>
        <w:tc>
          <w:tcPr>
            <w:tcW w:w="2693" w:type="dxa"/>
            <w:gridSpan w:val="9"/>
            <w:vAlign w:val="center"/>
          </w:tcPr>
          <w:p>
            <w:pPr>
              <w:adjustRightInd w:val="0"/>
              <w:snapToGrid w:val="0"/>
              <w:rPr>
                <w:rFonts w:ascii="仿宋" w:hAnsi="仿宋" w:eastAsia="仿宋"/>
                <w:szCs w:val="21"/>
              </w:rPr>
            </w:pPr>
            <w:r>
              <w:rPr>
                <w:rFonts w:hint="eastAsia" w:ascii="仿宋" w:hAnsi="仿宋" w:eastAsia="仿宋" w:cs="仿宋"/>
                <w:b w:val="0"/>
                <w:bCs w:val="0"/>
                <w:color w:val="000000"/>
                <w:szCs w:val="21"/>
              </w:rPr>
              <w:t>了解农民阶级、地主阶级统治集团及资产阶级维新派对国家出路的早期探索</w:t>
            </w:r>
            <w:r>
              <w:rPr>
                <w:rFonts w:hint="eastAsia" w:ascii="仿宋" w:hAnsi="仿宋" w:eastAsia="仿宋" w:cs="仿宋"/>
                <w:b w:val="0"/>
                <w:bCs w:val="0"/>
                <w:color w:val="000000"/>
                <w:szCs w:val="21"/>
                <w:lang w:eastAsia="zh-CN"/>
              </w:rPr>
              <w:t>。</w:t>
            </w:r>
          </w:p>
        </w:tc>
        <w:tc>
          <w:tcPr>
            <w:tcW w:w="709" w:type="dxa"/>
            <w:vAlign w:val="center"/>
          </w:tcPr>
          <w:p>
            <w:pPr>
              <w:adjustRightInd w:val="0"/>
              <w:snapToGrid w:val="0"/>
              <w:ind w:firstLine="205" w:firstLineChars="98"/>
              <w:rPr>
                <w:rFonts w:hint="eastAsia" w:ascii="仿宋" w:hAnsi="仿宋" w:eastAsia="仿宋"/>
                <w:szCs w:val="21"/>
                <w:lang w:eastAsia="zh-CN"/>
              </w:rPr>
            </w:pPr>
            <w:r>
              <w:rPr>
                <w:rFonts w:hint="eastAsia" w:ascii="仿宋" w:hAnsi="仿宋" w:eastAsia="仿宋"/>
                <w:b w:val="0"/>
                <w:bCs w:val="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hint="eastAsia" w:ascii="仿宋" w:hAnsi="仿宋" w:eastAsia="仿宋"/>
                <w:szCs w:val="21"/>
              </w:rPr>
            </w:pPr>
            <w:r>
              <w:rPr>
                <w:rFonts w:hint="eastAsia" w:ascii="仿宋" w:hAnsi="仿宋" w:eastAsia="仿宋"/>
                <w:szCs w:val="21"/>
              </w:rPr>
              <w:t>目标2</w:t>
            </w:r>
          </w:p>
          <w:p>
            <w:pPr>
              <w:jc w:val="center"/>
              <w:rPr>
                <w:rFonts w:ascii="仿宋" w:hAnsi="仿宋" w:eastAsia="仿宋"/>
                <w:szCs w:val="21"/>
              </w:rPr>
            </w:pPr>
            <w:r>
              <w:rPr>
                <w:rFonts w:hint="eastAsia" w:ascii="仿宋" w:hAnsi="仿宋" w:eastAsia="仿宋"/>
                <w:szCs w:val="21"/>
              </w:rPr>
              <w:t>目标3</w:t>
            </w:r>
          </w:p>
          <w:p>
            <w:pPr>
              <w:jc w:val="center"/>
              <w:rPr>
                <w:rFonts w:ascii="仿宋" w:hAnsi="仿宋" w:eastAsia="仿宋"/>
                <w:szCs w:val="21"/>
              </w:rPr>
            </w:pPr>
          </w:p>
        </w:tc>
        <w:tc>
          <w:tcPr>
            <w:tcW w:w="3686" w:type="dxa"/>
            <w:gridSpan w:val="10"/>
            <w:vAlign w:val="center"/>
          </w:tcPr>
          <w:p>
            <w:pPr>
              <w:spacing w:line="320" w:lineRule="exact"/>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第三章　辛亥革命与君主专制制度的终结</w:t>
            </w:r>
          </w:p>
          <w:p>
            <w:pPr>
              <w:spacing w:line="320" w:lineRule="exact"/>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了解以孙中山为首的资产阶级革命派领导的辛亥革命，建立了资产阶级民主共和国，但民主革命的果实很快就被袁世凯篡夺；了解辛亥革命后孙中山领导的多次反袁斗争。</w:t>
            </w:r>
          </w:p>
          <w:p>
            <w:pPr>
              <w:adjustRightInd w:val="0"/>
              <w:snapToGrid w:val="0"/>
              <w:ind w:firstLine="315" w:firstLineChars="150"/>
              <w:jc w:val="left"/>
              <w:rPr>
                <w:rFonts w:hint="eastAsia" w:ascii="仿宋" w:hAnsi="仿宋" w:eastAsia="仿宋"/>
                <w:szCs w:val="21"/>
              </w:rPr>
            </w:pPr>
            <w:r>
              <w:rPr>
                <w:rFonts w:hint="eastAsia" w:ascii="仿宋" w:hAnsi="仿宋" w:eastAsia="仿宋"/>
                <w:szCs w:val="21"/>
              </w:rPr>
              <w:t>重点：</w:t>
            </w:r>
            <w:r>
              <w:rPr>
                <w:rFonts w:hint="eastAsia" w:ascii="仿宋" w:hAnsi="仿宋" w:eastAsia="仿宋" w:cs="仿宋"/>
                <w:color w:val="000000"/>
                <w:szCs w:val="21"/>
              </w:rPr>
              <w:t>了解以孙中山为首的资产阶级革命派领导的辛亥革命，建立了资产阶级的民主共和国</w:t>
            </w:r>
            <w:r>
              <w:rPr>
                <w:rFonts w:hint="eastAsia" w:ascii="仿宋" w:hAnsi="仿宋" w:eastAsia="仿宋" w:cs="仿宋"/>
                <w:color w:val="000000"/>
                <w:szCs w:val="21"/>
                <w:lang w:eastAsia="zh-CN"/>
              </w:rPr>
              <w:t>和三民主义</w:t>
            </w:r>
            <w:r>
              <w:rPr>
                <w:rFonts w:hint="eastAsia" w:ascii="仿宋" w:hAnsi="仿宋" w:eastAsia="仿宋"/>
                <w:szCs w:val="21"/>
              </w:rPr>
              <w:t>。</w:t>
            </w:r>
          </w:p>
          <w:p>
            <w:pPr>
              <w:adjustRightInd w:val="0"/>
              <w:snapToGrid w:val="0"/>
              <w:ind w:firstLine="315" w:firstLineChars="150"/>
              <w:jc w:val="left"/>
              <w:rPr>
                <w:rFonts w:ascii="仿宋" w:hAnsi="仿宋" w:eastAsia="仿宋"/>
                <w:szCs w:val="21"/>
              </w:rPr>
            </w:pPr>
            <w:r>
              <w:rPr>
                <w:rFonts w:hint="eastAsia" w:ascii="仿宋" w:hAnsi="仿宋" w:eastAsia="仿宋"/>
                <w:szCs w:val="21"/>
              </w:rPr>
              <w:t>难点：</w:t>
            </w:r>
            <w:r>
              <w:rPr>
                <w:rFonts w:hint="eastAsia" w:ascii="仿宋" w:hAnsi="仿宋" w:eastAsia="仿宋"/>
                <w:szCs w:val="21"/>
                <w:lang w:eastAsia="zh-CN"/>
              </w:rPr>
              <w:t>资产阶级民主共和国的方案为什么在中国行不通？</w:t>
            </w:r>
          </w:p>
        </w:tc>
        <w:tc>
          <w:tcPr>
            <w:tcW w:w="2693" w:type="dxa"/>
            <w:gridSpan w:val="9"/>
            <w:vAlign w:val="center"/>
          </w:tcPr>
          <w:p>
            <w:pPr>
              <w:adjustRightInd w:val="0"/>
              <w:snapToGrid w:val="0"/>
              <w:ind w:firstLine="420" w:firstLineChars="200"/>
              <w:rPr>
                <w:rFonts w:ascii="仿宋" w:hAnsi="仿宋" w:eastAsia="仿宋"/>
                <w:szCs w:val="21"/>
              </w:rPr>
            </w:pPr>
            <w:r>
              <w:rPr>
                <w:rFonts w:hint="eastAsia" w:ascii="仿宋" w:hAnsi="仿宋" w:eastAsia="仿宋" w:cs="仿宋"/>
                <w:b w:val="0"/>
                <w:bCs w:val="0"/>
                <w:color w:val="000000"/>
                <w:szCs w:val="21"/>
              </w:rPr>
              <w:t>了解以孙中山为首的资产阶级革命派领导辛亥革命，建立了资产阶级的民主共和国，但民主革命的果实很快就被袁世凯篡夺；</w:t>
            </w:r>
          </w:p>
        </w:tc>
        <w:tc>
          <w:tcPr>
            <w:tcW w:w="709" w:type="dxa"/>
            <w:vAlign w:val="center"/>
          </w:tcPr>
          <w:p>
            <w:pPr>
              <w:adjustRightInd w:val="0"/>
              <w:snapToGrid w:val="0"/>
              <w:ind w:firstLine="205" w:firstLineChars="98"/>
              <w:rPr>
                <w:rFonts w:hint="eastAsia" w:ascii="仿宋" w:hAnsi="仿宋" w:eastAsia="仿宋"/>
                <w:szCs w:val="21"/>
                <w:lang w:eastAsia="zh-CN"/>
              </w:rPr>
            </w:pPr>
            <w:r>
              <w:rPr>
                <w:rFonts w:hint="eastAsia" w:ascii="仿宋" w:hAnsi="仿宋" w:eastAsia="仿宋"/>
                <w:b w:val="0"/>
                <w:bCs w:val="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目标2</w:t>
            </w:r>
          </w:p>
          <w:p>
            <w:pPr>
              <w:jc w:val="center"/>
              <w:rPr>
                <w:rFonts w:ascii="仿宋" w:hAnsi="仿宋" w:eastAsia="仿宋"/>
                <w:szCs w:val="21"/>
              </w:rPr>
            </w:pPr>
            <w:r>
              <w:rPr>
                <w:rFonts w:hint="eastAsia" w:ascii="仿宋" w:hAnsi="仿宋" w:eastAsia="仿宋"/>
                <w:szCs w:val="21"/>
              </w:rPr>
              <w:t>目标3</w:t>
            </w:r>
          </w:p>
        </w:tc>
        <w:tc>
          <w:tcPr>
            <w:tcW w:w="3686" w:type="dxa"/>
            <w:gridSpan w:val="10"/>
            <w:vAlign w:val="center"/>
          </w:tcPr>
          <w:p>
            <w:pPr>
              <w:spacing w:line="320" w:lineRule="exact"/>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第四章　中国共产党成立和中国革命新局面</w:t>
            </w:r>
          </w:p>
          <w:p>
            <w:pPr>
              <w:spacing w:line="320" w:lineRule="exact"/>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了解五四运动的必然性及其在中国近代史上的历史作用与意义，认识五四运动与中国共产党及中国革命运动的深刻关系；了解五四运动的必然性及其在中国近代史上的历史作用与意义，认识五四运动与中国共产党及中国革命运动的深刻关系；认识中国共产党成立的历史必然性及其重要意义；了解第一次国共合作与国民革命的兴起及其失败的原因。</w:t>
            </w:r>
          </w:p>
          <w:p>
            <w:pPr>
              <w:spacing w:line="320" w:lineRule="exact"/>
              <w:rPr>
                <w:rFonts w:hint="eastAsia" w:ascii="仿宋" w:hAnsi="仿宋" w:eastAsia="仿宋" w:cs="仿宋"/>
                <w:color w:val="000000"/>
                <w:szCs w:val="21"/>
                <w:lang w:eastAsia="zh-CN"/>
              </w:rPr>
            </w:pPr>
            <w:r>
              <w:rPr>
                <w:rFonts w:hint="eastAsia" w:ascii="仿宋" w:hAnsi="仿宋" w:eastAsia="仿宋" w:cs="仿宋"/>
                <w:color w:val="000000"/>
                <w:szCs w:val="21"/>
                <w:lang w:eastAsia="zh-CN"/>
              </w:rPr>
              <w:t>重点：新文化运动：五四运动：中国共产党成立。</w:t>
            </w:r>
          </w:p>
          <w:p>
            <w:pPr>
              <w:spacing w:line="320" w:lineRule="exact"/>
              <w:rPr>
                <w:rFonts w:hint="eastAsia" w:ascii="仿宋" w:hAnsi="仿宋" w:eastAsia="仿宋" w:cs="仿宋"/>
                <w:color w:val="000000"/>
                <w:szCs w:val="21"/>
                <w:lang w:eastAsia="zh-CN"/>
              </w:rPr>
            </w:pPr>
            <w:r>
              <w:rPr>
                <w:rFonts w:hint="eastAsia" w:ascii="仿宋" w:hAnsi="仿宋" w:eastAsia="仿宋" w:cs="仿宋"/>
                <w:color w:val="000000"/>
                <w:szCs w:val="21"/>
                <w:lang w:eastAsia="zh-CN"/>
              </w:rPr>
              <w:t>难点：中国的先进分子为什么选择了马克思主义？</w:t>
            </w:r>
          </w:p>
          <w:p>
            <w:pPr>
              <w:adjustRightInd w:val="0"/>
              <w:snapToGrid w:val="0"/>
              <w:ind w:firstLine="315" w:firstLineChars="150"/>
              <w:jc w:val="left"/>
              <w:rPr>
                <w:rFonts w:hint="eastAsia" w:ascii="仿宋" w:hAnsi="仿宋" w:eastAsia="仿宋"/>
                <w:szCs w:val="21"/>
              </w:rPr>
            </w:pPr>
          </w:p>
        </w:tc>
        <w:tc>
          <w:tcPr>
            <w:tcW w:w="2693" w:type="dxa"/>
            <w:gridSpan w:val="9"/>
            <w:vAlign w:val="center"/>
          </w:tcPr>
          <w:p>
            <w:pPr>
              <w:spacing w:line="320" w:lineRule="exact"/>
              <w:ind w:firstLine="420" w:firstLineChars="200"/>
              <w:rPr>
                <w:rFonts w:hint="eastAsia" w:ascii="仿宋" w:hAnsi="仿宋" w:eastAsia="仿宋" w:cs="仿宋"/>
                <w:b w:val="0"/>
                <w:bCs w:val="0"/>
                <w:color w:val="000000"/>
                <w:szCs w:val="21"/>
              </w:rPr>
            </w:pPr>
            <w:r>
              <w:rPr>
                <w:rFonts w:hint="eastAsia" w:ascii="仿宋" w:hAnsi="仿宋" w:eastAsia="仿宋" w:cs="仿宋"/>
                <w:b w:val="0"/>
                <w:bCs w:val="0"/>
                <w:color w:val="000000"/>
                <w:szCs w:val="21"/>
              </w:rPr>
              <w:t>了解五四运动的必然性及其在中国近代史上的历史作用与意义，认识五四运动与中国共产党及中国革命运动的深刻关系；了解五四运动的必然性及其在中国近代史上的历史作用与意义，了解第一次国共合作与国民革命的兴起及其失败的原因。</w:t>
            </w:r>
          </w:p>
          <w:p>
            <w:pPr>
              <w:adjustRightInd w:val="0"/>
              <w:snapToGrid w:val="0"/>
              <w:ind w:firstLine="420" w:firstLineChars="200"/>
              <w:rPr>
                <w:rFonts w:hint="eastAsia" w:ascii="仿宋" w:hAnsi="仿宋" w:eastAsia="仿宋" w:cs="仿宋"/>
                <w:color w:val="000000"/>
                <w:szCs w:val="21"/>
              </w:rPr>
            </w:pPr>
          </w:p>
        </w:tc>
        <w:tc>
          <w:tcPr>
            <w:tcW w:w="709" w:type="dxa"/>
            <w:vAlign w:val="center"/>
          </w:tcPr>
          <w:p>
            <w:pPr>
              <w:adjustRightInd w:val="0"/>
              <w:snapToGrid w:val="0"/>
              <w:ind w:firstLine="205" w:firstLineChars="98"/>
              <w:rPr>
                <w:rFonts w:hint="default" w:ascii="仿宋" w:hAnsi="仿宋" w:eastAsia="仿宋"/>
                <w:b/>
                <w:szCs w:val="21"/>
                <w:lang w:val="en-US" w:eastAsia="zh-CN"/>
              </w:rPr>
            </w:pPr>
            <w:r>
              <w:rPr>
                <w:rFonts w:hint="eastAsia" w:ascii="仿宋" w:hAnsi="仿宋" w:eastAsia="仿宋"/>
                <w:b w:val="0"/>
                <w:bCs w:val="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目标2</w:t>
            </w:r>
          </w:p>
          <w:p>
            <w:pPr>
              <w:jc w:val="center"/>
              <w:rPr>
                <w:rFonts w:hint="eastAsia" w:ascii="仿宋" w:hAnsi="仿宋" w:eastAsia="仿宋"/>
                <w:szCs w:val="21"/>
              </w:rPr>
            </w:pPr>
            <w:r>
              <w:rPr>
                <w:rFonts w:hint="eastAsia" w:ascii="仿宋" w:hAnsi="仿宋" w:eastAsia="仿宋"/>
                <w:szCs w:val="21"/>
              </w:rPr>
              <w:t>目标3</w:t>
            </w:r>
          </w:p>
        </w:tc>
        <w:tc>
          <w:tcPr>
            <w:tcW w:w="3686" w:type="dxa"/>
            <w:gridSpan w:val="10"/>
            <w:vAlign w:val="center"/>
          </w:tcPr>
          <w:p>
            <w:pPr>
              <w:spacing w:line="320" w:lineRule="exact"/>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第五章　中国革命的新道路</w:t>
            </w:r>
          </w:p>
          <w:p>
            <w:pPr>
              <w:spacing w:line="320" w:lineRule="exact"/>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了解以蒋介石为首的国民党如何建立专制统治；认识到中国共产党所进行的武装革命和土地革命的历史意义；了解中国共产党艰苦卓绝的斗争精神。</w:t>
            </w:r>
          </w:p>
          <w:p>
            <w:pPr>
              <w:spacing w:line="320" w:lineRule="exact"/>
              <w:rPr>
                <w:rFonts w:hint="eastAsia" w:ascii="仿宋" w:hAnsi="仿宋" w:eastAsia="仿宋" w:cs="仿宋"/>
                <w:color w:val="000000"/>
                <w:szCs w:val="21"/>
                <w:lang w:eastAsia="zh-CN"/>
              </w:rPr>
            </w:pPr>
            <w:r>
              <w:rPr>
                <w:rFonts w:hint="eastAsia" w:ascii="仿宋" w:hAnsi="仿宋" w:eastAsia="仿宋" w:cs="仿宋"/>
                <w:color w:val="000000"/>
                <w:szCs w:val="21"/>
                <w:lang w:eastAsia="zh-CN"/>
              </w:rPr>
              <w:t>重点：</w:t>
            </w:r>
            <w:r>
              <w:rPr>
                <w:rFonts w:hint="eastAsia" w:ascii="仿宋" w:hAnsi="仿宋" w:eastAsia="仿宋" w:cs="仿宋"/>
                <w:color w:val="000000"/>
                <w:szCs w:val="21"/>
              </w:rPr>
              <w:t>以蒋介石为首的国民党如何建立专制统治</w:t>
            </w:r>
            <w:r>
              <w:rPr>
                <w:rFonts w:hint="eastAsia" w:ascii="仿宋" w:hAnsi="仿宋" w:eastAsia="仿宋" w:cs="仿宋"/>
                <w:color w:val="000000"/>
                <w:szCs w:val="21"/>
                <w:lang w:eastAsia="zh-CN"/>
              </w:rPr>
              <w:t>的性质</w:t>
            </w:r>
            <w:r>
              <w:rPr>
                <w:rFonts w:hint="eastAsia" w:ascii="仿宋" w:hAnsi="仿宋" w:eastAsia="仿宋" w:cs="仿宋"/>
                <w:color w:val="000000"/>
                <w:szCs w:val="21"/>
              </w:rPr>
              <w:t>；</w:t>
            </w:r>
            <w:r>
              <w:rPr>
                <w:rFonts w:hint="eastAsia" w:ascii="仿宋" w:hAnsi="仿宋" w:eastAsia="仿宋" w:cs="仿宋"/>
                <w:color w:val="000000"/>
                <w:szCs w:val="21"/>
                <w:lang w:eastAsia="zh-CN"/>
              </w:rPr>
              <w:t>农村包围城市武装夺取政权道路；</w:t>
            </w:r>
          </w:p>
          <w:p>
            <w:pPr>
              <w:spacing w:line="320" w:lineRule="exact"/>
              <w:rPr>
                <w:rFonts w:hint="eastAsia" w:ascii="仿宋" w:hAnsi="仿宋" w:eastAsia="仿宋" w:cs="仿宋"/>
                <w:color w:val="000000"/>
                <w:szCs w:val="21"/>
                <w:lang w:eastAsia="zh-CN"/>
              </w:rPr>
            </w:pPr>
            <w:r>
              <w:rPr>
                <w:rFonts w:hint="eastAsia" w:ascii="仿宋" w:hAnsi="仿宋" w:eastAsia="仿宋" w:cs="仿宋"/>
                <w:color w:val="000000"/>
                <w:szCs w:val="21"/>
                <w:lang w:eastAsia="zh-CN"/>
              </w:rPr>
              <w:t>难点：中国革命为什么要走农村包围城市武装夺取政权道路？</w:t>
            </w:r>
          </w:p>
          <w:p>
            <w:pPr>
              <w:adjustRightInd w:val="0"/>
              <w:snapToGrid w:val="0"/>
              <w:ind w:firstLine="315" w:firstLineChars="150"/>
              <w:jc w:val="left"/>
              <w:rPr>
                <w:rFonts w:hint="eastAsia" w:ascii="仿宋" w:hAnsi="仿宋" w:eastAsia="仿宋"/>
                <w:szCs w:val="21"/>
              </w:rPr>
            </w:pPr>
          </w:p>
        </w:tc>
        <w:tc>
          <w:tcPr>
            <w:tcW w:w="2693" w:type="dxa"/>
            <w:gridSpan w:val="9"/>
            <w:vAlign w:val="center"/>
          </w:tcPr>
          <w:p>
            <w:pPr>
              <w:spacing w:line="320" w:lineRule="exact"/>
              <w:ind w:firstLine="420" w:firstLineChars="200"/>
              <w:rPr>
                <w:rFonts w:hint="eastAsia" w:ascii="仿宋" w:hAnsi="仿宋" w:eastAsia="仿宋" w:cs="仿宋"/>
                <w:b w:val="0"/>
                <w:bCs w:val="0"/>
                <w:color w:val="000000"/>
                <w:szCs w:val="21"/>
              </w:rPr>
            </w:pPr>
            <w:r>
              <w:rPr>
                <w:rFonts w:hint="eastAsia" w:ascii="仿宋" w:hAnsi="仿宋" w:eastAsia="仿宋" w:cs="仿宋"/>
                <w:b w:val="0"/>
                <w:bCs w:val="0"/>
                <w:color w:val="000000"/>
                <w:szCs w:val="21"/>
              </w:rPr>
              <w:t>了解以蒋介石为首的国民党如何建立专制统治</w:t>
            </w:r>
            <w:r>
              <w:rPr>
                <w:rFonts w:hint="eastAsia" w:ascii="仿宋" w:hAnsi="仿宋" w:eastAsia="仿宋" w:cs="仿宋"/>
                <w:b w:val="0"/>
                <w:bCs w:val="0"/>
                <w:color w:val="000000"/>
                <w:szCs w:val="21"/>
                <w:lang w:eastAsia="zh-CN"/>
              </w:rPr>
              <w:t>的性质</w:t>
            </w:r>
            <w:r>
              <w:rPr>
                <w:rFonts w:hint="eastAsia" w:ascii="仿宋" w:hAnsi="仿宋" w:eastAsia="仿宋" w:cs="仿宋"/>
                <w:b w:val="0"/>
                <w:bCs w:val="0"/>
                <w:color w:val="000000"/>
                <w:szCs w:val="21"/>
              </w:rPr>
              <w:t>；认识到中国共产党所进行的武装革命和土地革命的历史意义；了解中国共产党艰苦卓绝的</w:t>
            </w:r>
            <w:r>
              <w:rPr>
                <w:rFonts w:hint="eastAsia" w:ascii="仿宋" w:hAnsi="仿宋" w:eastAsia="仿宋" w:cs="仿宋"/>
                <w:b w:val="0"/>
                <w:bCs w:val="0"/>
                <w:color w:val="000000"/>
                <w:szCs w:val="21"/>
                <w:lang w:eastAsia="zh-CN"/>
              </w:rPr>
              <w:t>探索</w:t>
            </w:r>
            <w:r>
              <w:rPr>
                <w:rFonts w:hint="eastAsia" w:ascii="仿宋" w:hAnsi="仿宋" w:eastAsia="仿宋" w:cs="仿宋"/>
                <w:b w:val="0"/>
                <w:bCs w:val="0"/>
                <w:color w:val="000000"/>
                <w:szCs w:val="21"/>
              </w:rPr>
              <w:t>精神。</w:t>
            </w:r>
          </w:p>
          <w:p>
            <w:pPr>
              <w:adjustRightInd w:val="0"/>
              <w:snapToGrid w:val="0"/>
              <w:ind w:firstLine="420" w:firstLineChars="200"/>
              <w:rPr>
                <w:rFonts w:hint="eastAsia" w:ascii="仿宋" w:hAnsi="仿宋" w:eastAsia="仿宋" w:cs="仿宋"/>
                <w:color w:val="000000"/>
                <w:szCs w:val="21"/>
              </w:rPr>
            </w:pPr>
          </w:p>
        </w:tc>
        <w:tc>
          <w:tcPr>
            <w:tcW w:w="709" w:type="dxa"/>
            <w:vAlign w:val="center"/>
          </w:tcPr>
          <w:p>
            <w:pPr>
              <w:adjustRightInd w:val="0"/>
              <w:snapToGrid w:val="0"/>
              <w:ind w:firstLine="205" w:firstLineChars="98"/>
              <w:rPr>
                <w:rFonts w:hint="default" w:ascii="仿宋" w:hAnsi="仿宋" w:eastAsia="仿宋"/>
                <w:b/>
                <w:szCs w:val="21"/>
                <w:lang w:val="en-US" w:eastAsia="zh-CN"/>
              </w:rPr>
            </w:pPr>
            <w:r>
              <w:rPr>
                <w:rFonts w:hint="eastAsia" w:ascii="仿宋" w:hAnsi="仿宋" w:eastAsia="仿宋"/>
                <w:b w:val="0"/>
                <w:bCs w:val="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目标2</w:t>
            </w:r>
          </w:p>
          <w:p>
            <w:pPr>
              <w:jc w:val="center"/>
              <w:rPr>
                <w:rFonts w:ascii="仿宋" w:hAnsi="仿宋" w:eastAsia="仿宋"/>
                <w:szCs w:val="21"/>
              </w:rPr>
            </w:pPr>
            <w:r>
              <w:rPr>
                <w:rFonts w:hint="eastAsia" w:ascii="仿宋" w:hAnsi="仿宋" w:eastAsia="仿宋"/>
                <w:szCs w:val="21"/>
              </w:rPr>
              <w:t>目标3</w:t>
            </w:r>
          </w:p>
        </w:tc>
        <w:tc>
          <w:tcPr>
            <w:tcW w:w="3686" w:type="dxa"/>
            <w:gridSpan w:val="10"/>
            <w:vAlign w:val="center"/>
          </w:tcPr>
          <w:p>
            <w:pPr>
              <w:spacing w:line="320" w:lineRule="exact"/>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第六章　中华民族的抗日战争</w:t>
            </w:r>
          </w:p>
          <w:p>
            <w:pPr>
              <w:spacing w:line="320" w:lineRule="exact"/>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了解伟大的抗日战争的全过程，及相关重大历史事件，如国共两党在抗日战争中的表现与作用了解日军惨无人道的野蛮罪行；认识中国人民在抗日战争期间做出的巨大牺牲与奋斗；认识抗日战争胜利的原因与深远历史意义。</w:t>
            </w:r>
          </w:p>
          <w:p>
            <w:pPr>
              <w:adjustRightInd w:val="0"/>
              <w:snapToGrid w:val="0"/>
              <w:ind w:firstLine="420" w:firstLineChars="200"/>
              <w:jc w:val="left"/>
              <w:rPr>
                <w:rFonts w:hint="eastAsia" w:ascii="仿宋" w:hAnsi="仿宋" w:eastAsia="仿宋"/>
                <w:szCs w:val="21"/>
                <w:lang w:eastAsia="zh-CN"/>
              </w:rPr>
            </w:pPr>
            <w:r>
              <w:rPr>
                <w:rFonts w:hint="eastAsia" w:ascii="仿宋" w:hAnsi="仿宋" w:eastAsia="仿宋"/>
                <w:szCs w:val="21"/>
              </w:rPr>
              <w:t>重点：</w:t>
            </w:r>
            <w:r>
              <w:rPr>
                <w:rFonts w:hint="eastAsia" w:ascii="仿宋" w:hAnsi="仿宋" w:eastAsia="仿宋"/>
                <w:szCs w:val="21"/>
                <w:lang w:eastAsia="zh-CN"/>
              </w:rPr>
              <w:t>抗日民族统一战线的建立；正面战场和敌后战场；抗日战争的中流砥柱；抗战胜利的意义。</w:t>
            </w:r>
          </w:p>
          <w:p>
            <w:pPr>
              <w:adjustRightInd w:val="0"/>
              <w:snapToGrid w:val="0"/>
              <w:ind w:firstLine="420" w:firstLineChars="200"/>
              <w:jc w:val="left"/>
              <w:rPr>
                <w:rFonts w:hint="eastAsia" w:ascii="仿宋" w:hAnsi="仿宋" w:eastAsia="仿宋"/>
                <w:szCs w:val="21"/>
                <w:lang w:eastAsia="zh-CN"/>
              </w:rPr>
            </w:pPr>
            <w:r>
              <w:rPr>
                <w:rFonts w:hint="eastAsia" w:ascii="仿宋" w:hAnsi="仿宋" w:eastAsia="仿宋"/>
                <w:szCs w:val="21"/>
              </w:rPr>
              <w:t>难点：</w:t>
            </w:r>
            <w:r>
              <w:rPr>
                <w:rFonts w:hint="eastAsia" w:ascii="仿宋" w:hAnsi="仿宋" w:eastAsia="仿宋"/>
                <w:szCs w:val="21"/>
                <w:lang w:eastAsia="zh-CN"/>
              </w:rPr>
              <w:t>怎样理解中国共产党成为抗日战争的中流砥柱？</w:t>
            </w:r>
          </w:p>
        </w:tc>
        <w:tc>
          <w:tcPr>
            <w:tcW w:w="2693" w:type="dxa"/>
            <w:gridSpan w:val="9"/>
            <w:vAlign w:val="center"/>
          </w:tcPr>
          <w:p>
            <w:pPr>
              <w:adjustRightInd w:val="0"/>
              <w:snapToGrid w:val="0"/>
              <w:ind w:firstLine="420" w:firstLineChars="200"/>
              <w:rPr>
                <w:rFonts w:ascii="仿宋" w:hAnsi="仿宋" w:eastAsia="仿宋"/>
                <w:szCs w:val="21"/>
              </w:rPr>
            </w:pPr>
            <w:r>
              <w:rPr>
                <w:rFonts w:hint="eastAsia" w:ascii="仿宋" w:hAnsi="仿宋" w:eastAsia="仿宋" w:cs="仿宋"/>
                <w:b w:val="0"/>
                <w:bCs w:val="0"/>
                <w:color w:val="000000"/>
                <w:szCs w:val="21"/>
              </w:rPr>
              <w:t>了解伟大的抗日战争的全过程，及相关重大历史事件，如国共两党在抗日战争中的表现与作用了解日军惨无人道的野蛮罪行；认识中国人民在抗日战争期间做出的巨大牺牲与奋斗；认识抗日战争胜利的原因与深远历史意义。</w:t>
            </w:r>
          </w:p>
        </w:tc>
        <w:tc>
          <w:tcPr>
            <w:tcW w:w="709" w:type="dxa"/>
            <w:vAlign w:val="center"/>
          </w:tcPr>
          <w:p>
            <w:pPr>
              <w:adjustRightInd w:val="0"/>
              <w:snapToGrid w:val="0"/>
              <w:ind w:firstLine="205" w:firstLineChars="98"/>
              <w:rPr>
                <w:rFonts w:ascii="仿宋" w:hAnsi="仿宋" w:eastAsia="仿宋"/>
                <w:szCs w:val="21"/>
              </w:rPr>
            </w:pPr>
            <w:r>
              <w:rPr>
                <w:rFonts w:hint="eastAsia" w:ascii="仿宋" w:hAnsi="仿宋" w:eastAsia="仿宋"/>
                <w:b w:val="0"/>
                <w:bCs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目标2</w:t>
            </w:r>
          </w:p>
          <w:p>
            <w:pPr>
              <w:jc w:val="center"/>
              <w:rPr>
                <w:rFonts w:hint="eastAsia" w:ascii="仿宋" w:hAnsi="仿宋" w:eastAsia="仿宋"/>
                <w:szCs w:val="21"/>
              </w:rPr>
            </w:pPr>
            <w:r>
              <w:rPr>
                <w:rFonts w:hint="eastAsia" w:ascii="仿宋" w:hAnsi="仿宋" w:eastAsia="仿宋"/>
                <w:szCs w:val="21"/>
              </w:rPr>
              <w:t>目标3</w:t>
            </w:r>
          </w:p>
        </w:tc>
        <w:tc>
          <w:tcPr>
            <w:tcW w:w="3686" w:type="dxa"/>
            <w:gridSpan w:val="10"/>
            <w:vAlign w:val="center"/>
          </w:tcPr>
          <w:p>
            <w:pPr>
              <w:numPr>
                <w:ilvl w:val="0"/>
                <w:numId w:val="1"/>
              </w:numPr>
              <w:spacing w:line="320" w:lineRule="exact"/>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为建立新中国而奋斗</w:t>
            </w:r>
          </w:p>
          <w:p>
            <w:pPr>
              <w:spacing w:line="320" w:lineRule="exact"/>
              <w:ind w:firstLine="420" w:firstLineChars="200"/>
              <w:rPr>
                <w:rFonts w:hint="eastAsia" w:ascii="仿宋" w:hAnsi="仿宋" w:eastAsia="仿宋" w:cs="仿宋"/>
                <w:color w:val="000000"/>
                <w:szCs w:val="21"/>
              </w:rPr>
            </w:pPr>
            <w:r>
              <w:rPr>
                <w:rFonts w:hint="eastAsia" w:ascii="仿宋" w:hAnsi="仿宋" w:eastAsia="仿宋" w:cs="仿宋"/>
                <w:color w:val="000000"/>
                <w:szCs w:val="21"/>
              </w:rPr>
              <w:t>认识中国共产党领导的解放战争的过程及其伟大胜利的历史意义；了解国民党反动派在军事上、政治上、经济上走向失败的经过与原因；认识中华人民共和国成立的伟大历史意义。</w:t>
            </w:r>
          </w:p>
          <w:p>
            <w:pPr>
              <w:spacing w:line="320" w:lineRule="exact"/>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lang w:eastAsia="zh-CN"/>
              </w:rPr>
              <w:t>重点：中国共产党争取和平民主的斗争；解放战争取得胜利的原因及意义。</w:t>
            </w:r>
          </w:p>
          <w:p>
            <w:pPr>
              <w:spacing w:line="320" w:lineRule="exact"/>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lang w:eastAsia="zh-CN"/>
              </w:rPr>
              <w:t>难点：为什么说中国共产党是历史和人民的选择？</w:t>
            </w:r>
          </w:p>
          <w:p>
            <w:pPr>
              <w:adjustRightInd w:val="0"/>
              <w:snapToGrid w:val="0"/>
              <w:ind w:firstLine="420" w:firstLineChars="200"/>
              <w:jc w:val="left"/>
              <w:rPr>
                <w:rFonts w:hint="eastAsia" w:ascii="仿宋" w:hAnsi="仿宋" w:eastAsia="仿宋"/>
                <w:szCs w:val="21"/>
              </w:rPr>
            </w:pPr>
          </w:p>
        </w:tc>
        <w:tc>
          <w:tcPr>
            <w:tcW w:w="2693" w:type="dxa"/>
            <w:gridSpan w:val="9"/>
            <w:vAlign w:val="center"/>
          </w:tcPr>
          <w:p>
            <w:pPr>
              <w:adjustRightInd w:val="0"/>
              <w:snapToGrid w:val="0"/>
              <w:ind w:firstLine="420" w:firstLineChars="200"/>
              <w:rPr>
                <w:rFonts w:hint="eastAsia" w:ascii="仿宋" w:hAnsi="仿宋" w:eastAsia="仿宋"/>
                <w:szCs w:val="21"/>
                <w:lang w:eastAsia="zh-CN"/>
              </w:rPr>
            </w:pPr>
            <w:r>
              <w:rPr>
                <w:rFonts w:hint="eastAsia" w:ascii="仿宋" w:hAnsi="仿宋" w:eastAsia="仿宋" w:cs="仿宋"/>
                <w:b w:val="0"/>
                <w:bCs w:val="0"/>
                <w:color w:val="000000"/>
                <w:szCs w:val="21"/>
              </w:rPr>
              <w:t>认识中国共产党领导的解放战争的过程及其伟大胜利的历史意义；了解国民党反动派在军事上、政治上、经济上走向失败的经过与原因</w:t>
            </w:r>
            <w:r>
              <w:rPr>
                <w:rFonts w:hint="eastAsia" w:ascii="仿宋" w:hAnsi="仿宋" w:eastAsia="仿宋" w:cs="仿宋"/>
                <w:b w:val="0"/>
                <w:bCs w:val="0"/>
                <w:color w:val="000000"/>
                <w:szCs w:val="21"/>
                <w:lang w:eastAsia="zh-CN"/>
              </w:rPr>
              <w:t>。</w:t>
            </w:r>
          </w:p>
        </w:tc>
        <w:tc>
          <w:tcPr>
            <w:tcW w:w="709" w:type="dxa"/>
            <w:vAlign w:val="center"/>
          </w:tcPr>
          <w:p>
            <w:pPr>
              <w:adjustRightInd w:val="0"/>
              <w:snapToGrid w:val="0"/>
              <w:ind w:firstLine="205" w:firstLineChars="98"/>
              <w:rPr>
                <w:rFonts w:hint="eastAsia" w:ascii="仿宋" w:hAnsi="仿宋" w:eastAsia="仿宋"/>
                <w:b/>
                <w:szCs w:val="21"/>
                <w:lang w:val="en-US" w:eastAsia="zh-CN"/>
              </w:rPr>
            </w:pPr>
            <w:r>
              <w:rPr>
                <w:rFonts w:hint="eastAsia" w:ascii="仿宋" w:hAnsi="仿宋" w:eastAsia="仿宋"/>
                <w:b w:val="0"/>
                <w:bCs w:val="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目标2</w:t>
            </w:r>
          </w:p>
          <w:p>
            <w:pPr>
              <w:jc w:val="center"/>
              <w:rPr>
                <w:rFonts w:ascii="仿宋" w:hAnsi="仿宋" w:eastAsia="仿宋"/>
                <w:szCs w:val="21"/>
              </w:rPr>
            </w:pPr>
            <w:r>
              <w:rPr>
                <w:rFonts w:hint="eastAsia" w:ascii="仿宋" w:hAnsi="仿宋" w:eastAsia="仿宋"/>
                <w:szCs w:val="21"/>
              </w:rPr>
              <w:t>目标3</w:t>
            </w:r>
          </w:p>
          <w:p>
            <w:pPr>
              <w:jc w:val="center"/>
              <w:rPr>
                <w:rFonts w:ascii="仿宋" w:hAnsi="仿宋" w:eastAsia="仿宋"/>
                <w:szCs w:val="21"/>
              </w:rPr>
            </w:pPr>
          </w:p>
        </w:tc>
        <w:tc>
          <w:tcPr>
            <w:tcW w:w="3686" w:type="dxa"/>
            <w:gridSpan w:val="10"/>
            <w:vAlign w:val="center"/>
          </w:tcPr>
          <w:p>
            <w:pPr>
              <w:spacing w:line="320" w:lineRule="exact"/>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第八章　中华人民共和国的成立与社会主义建设道路的探索</w:t>
            </w:r>
          </w:p>
          <w:p>
            <w:pPr>
              <w:spacing w:line="320" w:lineRule="exact"/>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了解民主革命的完成和国民经济的恢复；了解和认识建国初期的中国社会性质；认识毛泽东与二十世纪中国的第二次“历史性的巨大变化”；掌握三大改造的特点及其历史经验。了解以毛泽东为首的第一代领导集体对社会主义建设道路的艰辛探索，掌握这一时期取得的成就。</w:t>
            </w:r>
          </w:p>
          <w:p>
            <w:pPr>
              <w:adjustRightInd w:val="0"/>
              <w:snapToGrid w:val="0"/>
              <w:ind w:firstLine="420" w:firstLineChars="200"/>
              <w:jc w:val="left"/>
              <w:rPr>
                <w:rFonts w:hint="eastAsia" w:ascii="仿宋" w:hAnsi="仿宋" w:eastAsia="仿宋"/>
                <w:szCs w:val="21"/>
              </w:rPr>
            </w:pPr>
            <w:r>
              <w:rPr>
                <w:rFonts w:hint="eastAsia" w:ascii="仿宋" w:hAnsi="仿宋" w:eastAsia="仿宋"/>
                <w:szCs w:val="21"/>
              </w:rPr>
              <w:t>重点：</w:t>
            </w:r>
            <w:r>
              <w:rPr>
                <w:rFonts w:hint="eastAsia" w:ascii="仿宋" w:hAnsi="仿宋" w:eastAsia="仿宋"/>
                <w:szCs w:val="21"/>
                <w:lang w:eastAsia="zh-CN"/>
              </w:rPr>
              <w:t>中国人民站起来了；过渡时期总路线；社会主义基本制度的确立</w:t>
            </w:r>
            <w:r>
              <w:rPr>
                <w:rFonts w:hint="eastAsia" w:ascii="仿宋" w:hAnsi="仿宋" w:eastAsia="仿宋"/>
                <w:szCs w:val="21"/>
              </w:rPr>
              <w:t>。</w:t>
            </w:r>
          </w:p>
          <w:p>
            <w:pPr>
              <w:adjustRightInd w:val="0"/>
              <w:snapToGrid w:val="0"/>
              <w:ind w:firstLine="420" w:firstLineChars="200"/>
              <w:jc w:val="left"/>
              <w:rPr>
                <w:rFonts w:ascii="仿宋" w:hAnsi="仿宋" w:eastAsia="仿宋"/>
                <w:szCs w:val="21"/>
              </w:rPr>
            </w:pPr>
            <w:r>
              <w:rPr>
                <w:rFonts w:hint="eastAsia" w:ascii="仿宋" w:hAnsi="仿宋" w:eastAsia="仿宋"/>
                <w:szCs w:val="21"/>
              </w:rPr>
              <w:t>难点：</w:t>
            </w:r>
            <w:r>
              <w:rPr>
                <w:rFonts w:hint="eastAsia" w:ascii="仿宋" w:hAnsi="仿宋" w:eastAsia="仿宋"/>
                <w:szCs w:val="21"/>
                <w:lang w:eastAsia="zh-CN"/>
              </w:rPr>
              <w:t>历史和人民为什么选择了社会主义道路？</w:t>
            </w:r>
          </w:p>
        </w:tc>
        <w:tc>
          <w:tcPr>
            <w:tcW w:w="2693" w:type="dxa"/>
            <w:gridSpan w:val="9"/>
            <w:vAlign w:val="center"/>
          </w:tcPr>
          <w:p>
            <w:pPr>
              <w:adjustRightInd w:val="0"/>
              <w:snapToGrid w:val="0"/>
              <w:ind w:firstLine="420" w:firstLineChars="200"/>
              <w:rPr>
                <w:rFonts w:hint="eastAsia" w:ascii="仿宋" w:hAnsi="仿宋" w:eastAsia="仿宋"/>
                <w:b w:val="0"/>
                <w:bCs w:val="0"/>
                <w:szCs w:val="21"/>
              </w:rPr>
            </w:pPr>
          </w:p>
          <w:p>
            <w:pPr>
              <w:adjustRightInd w:val="0"/>
              <w:snapToGrid w:val="0"/>
              <w:ind w:firstLine="420" w:firstLineChars="200"/>
              <w:rPr>
                <w:rFonts w:hint="eastAsia" w:ascii="仿宋" w:hAnsi="仿宋" w:eastAsia="仿宋"/>
                <w:b w:val="0"/>
                <w:bCs w:val="0"/>
                <w:szCs w:val="21"/>
              </w:rPr>
            </w:pPr>
          </w:p>
          <w:p>
            <w:pPr>
              <w:spacing w:line="320" w:lineRule="exact"/>
              <w:ind w:firstLine="420" w:firstLineChars="200"/>
              <w:rPr>
                <w:rFonts w:hint="eastAsia" w:ascii="宋体" w:hAnsi="宋体"/>
                <w:b w:val="0"/>
                <w:bCs w:val="0"/>
                <w:color w:val="000000"/>
                <w:szCs w:val="21"/>
              </w:rPr>
            </w:pPr>
            <w:r>
              <w:rPr>
                <w:rFonts w:hint="eastAsia" w:ascii="仿宋" w:hAnsi="仿宋" w:eastAsia="仿宋" w:cs="仿宋"/>
                <w:b w:val="0"/>
                <w:bCs w:val="0"/>
                <w:color w:val="000000"/>
                <w:szCs w:val="21"/>
              </w:rPr>
              <w:t>了解民主革命的完成和国民经济的恢复；了解和认识建国初期的中国社会性质；认识毛泽东与二十世纪中国的第二次“历史性的巨大变化”；掌握三大改造的特点及其历史经验。掌握中国共产党探索中国社会主义建设道路的努力及其成就；认识中共在这十年中经济建设指导方针的失误和纠正“左”倾错误中的曲折；总结十年建设的成就和经验。</w:t>
            </w:r>
          </w:p>
          <w:p>
            <w:pPr>
              <w:spacing w:line="320" w:lineRule="exact"/>
              <w:ind w:firstLine="420" w:firstLineChars="200"/>
              <w:rPr>
                <w:rFonts w:hint="eastAsia" w:ascii="仿宋" w:hAnsi="仿宋" w:eastAsia="仿宋" w:cs="仿宋"/>
                <w:b w:val="0"/>
                <w:bCs w:val="0"/>
                <w:color w:val="000000"/>
                <w:szCs w:val="21"/>
              </w:rPr>
            </w:pPr>
          </w:p>
          <w:p>
            <w:pPr>
              <w:adjustRightInd w:val="0"/>
              <w:snapToGrid w:val="0"/>
              <w:ind w:firstLine="420" w:firstLineChars="200"/>
              <w:rPr>
                <w:rFonts w:ascii="仿宋" w:hAnsi="仿宋" w:eastAsia="仿宋"/>
                <w:szCs w:val="21"/>
              </w:rPr>
            </w:pPr>
          </w:p>
        </w:tc>
        <w:tc>
          <w:tcPr>
            <w:tcW w:w="709" w:type="dxa"/>
            <w:vAlign w:val="center"/>
          </w:tcPr>
          <w:p>
            <w:pPr>
              <w:adjustRightInd w:val="0"/>
              <w:snapToGrid w:val="0"/>
              <w:ind w:firstLine="205" w:firstLineChars="98"/>
              <w:rPr>
                <w:rFonts w:ascii="仿宋" w:hAnsi="仿宋" w:eastAsia="仿宋"/>
                <w:szCs w:val="21"/>
              </w:rPr>
            </w:pPr>
            <w:r>
              <w:rPr>
                <w:rFonts w:hint="eastAsia" w:ascii="仿宋" w:hAnsi="仿宋" w:eastAsia="仿宋"/>
                <w:b w:val="0"/>
                <w:bCs w:val="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目标2</w:t>
            </w:r>
          </w:p>
          <w:p>
            <w:pPr>
              <w:jc w:val="center"/>
              <w:rPr>
                <w:rFonts w:ascii="仿宋" w:hAnsi="仿宋" w:eastAsia="仿宋"/>
                <w:szCs w:val="21"/>
              </w:rPr>
            </w:pPr>
            <w:r>
              <w:rPr>
                <w:rFonts w:hint="eastAsia" w:ascii="仿宋" w:hAnsi="仿宋" w:eastAsia="仿宋"/>
                <w:szCs w:val="21"/>
              </w:rPr>
              <w:t>目标3</w:t>
            </w:r>
          </w:p>
        </w:tc>
        <w:tc>
          <w:tcPr>
            <w:tcW w:w="3686" w:type="dxa"/>
            <w:gridSpan w:val="10"/>
            <w:vAlign w:val="center"/>
          </w:tcPr>
          <w:p>
            <w:pPr>
              <w:spacing w:line="320" w:lineRule="exact"/>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第九章　改革开放与中国特色社会主义的开创和发展</w:t>
            </w:r>
          </w:p>
          <w:p>
            <w:pPr>
              <w:spacing w:line="320" w:lineRule="exact"/>
              <w:ind w:firstLine="420" w:firstLineChars="200"/>
              <w:rPr>
                <w:rFonts w:hint="eastAsia" w:ascii="仿宋" w:hAnsi="仿宋" w:eastAsia="仿宋" w:cs="仿宋"/>
                <w:color w:val="000000"/>
                <w:szCs w:val="21"/>
              </w:rPr>
            </w:pPr>
            <w:r>
              <w:rPr>
                <w:rFonts w:hint="eastAsia" w:ascii="仿宋" w:hAnsi="仿宋" w:eastAsia="仿宋" w:cs="仿宋"/>
                <w:color w:val="000000"/>
                <w:szCs w:val="21"/>
              </w:rPr>
              <w:t>认识思想上政治上拨乱反正和经济上调整整顿的必要性；了解中共十一届三中全会的历史功绩；认识中共十一届三中全会是建国以来中共历史上具有深远意义的伟大转折；认识邓小平与二十世纪中国第三次“历史性的巨大变化”；掌握中共提出的党在社会主义初级阶段的基本路线及其意义。</w:t>
            </w:r>
          </w:p>
          <w:p>
            <w:pPr>
              <w:adjustRightInd w:val="0"/>
              <w:snapToGrid w:val="0"/>
              <w:ind w:firstLine="420" w:firstLineChars="200"/>
              <w:jc w:val="left"/>
              <w:rPr>
                <w:rFonts w:hint="eastAsia" w:ascii="仿宋" w:hAnsi="仿宋" w:eastAsia="仿宋"/>
                <w:szCs w:val="21"/>
              </w:rPr>
            </w:pPr>
            <w:r>
              <w:rPr>
                <w:rFonts w:hint="eastAsia" w:ascii="仿宋" w:hAnsi="仿宋" w:eastAsia="仿宋"/>
                <w:szCs w:val="21"/>
              </w:rPr>
              <w:t>重点：</w:t>
            </w:r>
            <w:r>
              <w:rPr>
                <w:rFonts w:hint="eastAsia" w:ascii="仿宋" w:hAnsi="仿宋" w:eastAsia="仿宋"/>
                <w:szCs w:val="21"/>
                <w:lang w:eastAsia="zh-CN"/>
              </w:rPr>
              <w:t>十一届三中全会；</w:t>
            </w:r>
            <w:r>
              <w:rPr>
                <w:rFonts w:hint="eastAsia" w:ascii="仿宋" w:hAnsi="仿宋" w:eastAsia="仿宋" w:cs="仿宋"/>
                <w:color w:val="000000"/>
                <w:szCs w:val="21"/>
              </w:rPr>
              <w:t>邓小平与二十世纪中国第三次“历史性的巨大变化”；</w:t>
            </w:r>
            <w:r>
              <w:rPr>
                <w:rFonts w:hint="eastAsia" w:ascii="仿宋" w:hAnsi="仿宋" w:eastAsia="仿宋" w:cs="仿宋"/>
                <w:color w:val="000000"/>
                <w:szCs w:val="21"/>
                <w:lang w:eastAsia="zh-CN"/>
              </w:rPr>
              <w:t>初级阶段的基本路线；改革开放取得的成果</w:t>
            </w:r>
            <w:r>
              <w:rPr>
                <w:rFonts w:hint="eastAsia" w:ascii="仿宋" w:hAnsi="仿宋" w:eastAsia="仿宋"/>
                <w:szCs w:val="21"/>
              </w:rPr>
              <w:t>。</w:t>
            </w:r>
          </w:p>
          <w:p>
            <w:pPr>
              <w:spacing w:line="320" w:lineRule="exact"/>
              <w:ind w:firstLine="420" w:firstLineChars="200"/>
              <w:rPr>
                <w:rFonts w:hint="eastAsia" w:ascii="仿宋" w:hAnsi="仿宋" w:eastAsia="仿宋" w:cs="仿宋"/>
                <w:color w:val="000000"/>
                <w:szCs w:val="21"/>
              </w:rPr>
            </w:pPr>
            <w:r>
              <w:rPr>
                <w:rFonts w:hint="eastAsia" w:ascii="仿宋" w:hAnsi="仿宋" w:eastAsia="仿宋"/>
                <w:szCs w:val="21"/>
              </w:rPr>
              <w:t>难点：</w:t>
            </w:r>
            <w:r>
              <w:rPr>
                <w:rFonts w:hint="eastAsia" w:ascii="仿宋" w:hAnsi="仿宋" w:eastAsia="仿宋"/>
                <w:szCs w:val="21"/>
                <w:lang w:eastAsia="zh-CN"/>
              </w:rPr>
              <w:t>中国为什么选择了改革开放？</w:t>
            </w:r>
          </w:p>
          <w:p>
            <w:pPr>
              <w:adjustRightInd w:val="0"/>
              <w:snapToGrid w:val="0"/>
              <w:ind w:firstLine="420" w:firstLineChars="200"/>
              <w:jc w:val="left"/>
              <w:rPr>
                <w:rFonts w:hint="eastAsia" w:ascii="仿宋" w:hAnsi="仿宋" w:eastAsia="仿宋"/>
                <w:szCs w:val="21"/>
              </w:rPr>
            </w:pPr>
          </w:p>
        </w:tc>
        <w:tc>
          <w:tcPr>
            <w:tcW w:w="2693" w:type="dxa"/>
            <w:gridSpan w:val="9"/>
            <w:vAlign w:val="center"/>
          </w:tcPr>
          <w:p>
            <w:pPr>
              <w:spacing w:line="320" w:lineRule="exact"/>
              <w:ind w:firstLine="420" w:firstLineChars="200"/>
              <w:rPr>
                <w:rFonts w:hint="eastAsia" w:ascii="仿宋" w:hAnsi="仿宋" w:eastAsia="仿宋" w:cs="仿宋"/>
                <w:b w:val="0"/>
                <w:bCs w:val="0"/>
                <w:color w:val="000000"/>
                <w:szCs w:val="21"/>
              </w:rPr>
            </w:pPr>
            <w:r>
              <w:rPr>
                <w:rFonts w:hint="eastAsia" w:ascii="仿宋" w:hAnsi="仿宋" w:eastAsia="仿宋" w:cs="仿宋"/>
                <w:b w:val="0"/>
                <w:bCs w:val="0"/>
                <w:color w:val="000000"/>
                <w:szCs w:val="21"/>
              </w:rPr>
              <w:t>认识思想上政治上拨乱反正和经济上调整整顿的必要性；了解中共十一届三中全会的历史功绩；认识</w:t>
            </w:r>
            <w:r>
              <w:rPr>
                <w:rFonts w:hint="eastAsia" w:ascii="仿宋" w:hAnsi="仿宋" w:eastAsia="仿宋" w:cs="仿宋"/>
                <w:color w:val="000000"/>
                <w:szCs w:val="21"/>
              </w:rPr>
              <w:t>中共十一届三中全会</w:t>
            </w:r>
            <w:r>
              <w:rPr>
                <w:rFonts w:hint="eastAsia" w:ascii="仿宋" w:hAnsi="仿宋" w:eastAsia="仿宋" w:cs="仿宋"/>
                <w:b w:val="0"/>
                <w:bCs w:val="0"/>
                <w:color w:val="000000"/>
                <w:szCs w:val="21"/>
              </w:rPr>
              <w:t>是建国以来中共历史上具有深远意义的伟大转折；认识邓小平与二十世纪中国第三次“历史性的巨大变化”；掌握中共提出的党在社会主义初级阶段的基本路线及其意义。</w:t>
            </w:r>
          </w:p>
          <w:p>
            <w:pPr>
              <w:adjustRightInd w:val="0"/>
              <w:snapToGrid w:val="0"/>
              <w:ind w:firstLine="420" w:firstLineChars="200"/>
              <w:rPr>
                <w:rFonts w:hint="eastAsia" w:ascii="仿宋" w:hAnsi="仿宋" w:eastAsia="仿宋"/>
                <w:szCs w:val="21"/>
              </w:rPr>
            </w:pPr>
          </w:p>
        </w:tc>
        <w:tc>
          <w:tcPr>
            <w:tcW w:w="709" w:type="dxa"/>
            <w:vAlign w:val="center"/>
          </w:tcPr>
          <w:p>
            <w:pPr>
              <w:adjustRightInd w:val="0"/>
              <w:snapToGrid w:val="0"/>
              <w:ind w:firstLine="205" w:firstLineChars="98"/>
              <w:rPr>
                <w:rFonts w:hint="eastAsia" w:ascii="仿宋" w:hAnsi="仿宋" w:eastAsia="仿宋"/>
                <w:b/>
                <w:szCs w:val="21"/>
                <w:lang w:val="en-US" w:eastAsia="zh-CN"/>
              </w:rPr>
            </w:pPr>
            <w:r>
              <w:rPr>
                <w:rFonts w:hint="eastAsia" w:ascii="仿宋" w:hAnsi="仿宋" w:eastAsia="仿宋"/>
                <w:b w:val="0"/>
                <w:bCs w:val="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目标1</w:t>
            </w:r>
          </w:p>
          <w:p>
            <w:pPr>
              <w:jc w:val="center"/>
              <w:rPr>
                <w:rFonts w:ascii="仿宋" w:hAnsi="仿宋" w:eastAsia="仿宋"/>
                <w:szCs w:val="21"/>
              </w:rPr>
            </w:pPr>
            <w:r>
              <w:rPr>
                <w:rFonts w:hint="eastAsia" w:ascii="仿宋" w:hAnsi="仿宋" w:eastAsia="仿宋"/>
                <w:szCs w:val="21"/>
              </w:rPr>
              <w:t>目标2</w:t>
            </w:r>
          </w:p>
          <w:p>
            <w:pPr>
              <w:jc w:val="center"/>
              <w:rPr>
                <w:rFonts w:ascii="仿宋" w:hAnsi="仿宋" w:eastAsia="仿宋"/>
                <w:szCs w:val="21"/>
              </w:rPr>
            </w:pPr>
            <w:r>
              <w:rPr>
                <w:rFonts w:hint="eastAsia" w:ascii="仿宋" w:hAnsi="仿宋" w:eastAsia="仿宋"/>
                <w:szCs w:val="21"/>
              </w:rPr>
              <w:t>目标3</w:t>
            </w:r>
          </w:p>
        </w:tc>
        <w:tc>
          <w:tcPr>
            <w:tcW w:w="3686" w:type="dxa"/>
            <w:gridSpan w:val="10"/>
            <w:vAlign w:val="center"/>
          </w:tcPr>
          <w:p>
            <w:pPr>
              <w:spacing w:line="320" w:lineRule="exact"/>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第十章  中国特色社会主义进入新时代</w:t>
            </w:r>
          </w:p>
          <w:p>
            <w:pPr>
              <w:spacing w:line="320" w:lineRule="exact"/>
              <w:ind w:firstLine="420" w:firstLineChars="200"/>
              <w:jc w:val="left"/>
              <w:rPr>
                <w:rFonts w:hint="eastAsia" w:ascii="仿宋" w:hAnsi="仿宋" w:eastAsia="仿宋" w:cs="仿宋"/>
                <w:color w:val="000000"/>
                <w:szCs w:val="21"/>
              </w:rPr>
            </w:pPr>
            <w:r>
              <w:rPr>
                <w:rFonts w:hint="eastAsia" w:ascii="仿宋" w:hAnsi="仿宋" w:eastAsia="仿宋" w:cs="仿宋"/>
                <w:color w:val="000000"/>
                <w:szCs w:val="21"/>
              </w:rPr>
              <w:t>认识全面建成小康社会目标确立的历史条件；了解“中国梦”的具体内容；认识统筹推进“五位一体”总布局和协调推进“四个全面”战略布局的重要意义；掌握新时代中国与世界关系的历史性变化。</w:t>
            </w:r>
          </w:p>
          <w:p>
            <w:pPr>
              <w:adjustRightInd w:val="0"/>
              <w:snapToGrid w:val="0"/>
              <w:ind w:firstLine="420" w:firstLineChars="200"/>
              <w:jc w:val="left"/>
              <w:rPr>
                <w:rFonts w:hint="eastAsia" w:ascii="仿宋" w:hAnsi="仿宋" w:eastAsia="仿宋"/>
                <w:szCs w:val="21"/>
                <w:lang w:eastAsia="zh-CN"/>
              </w:rPr>
            </w:pPr>
            <w:r>
              <w:rPr>
                <w:rFonts w:hint="eastAsia" w:ascii="仿宋" w:hAnsi="仿宋" w:eastAsia="仿宋"/>
                <w:szCs w:val="21"/>
              </w:rPr>
              <w:t>重点：</w:t>
            </w:r>
            <w:r>
              <w:rPr>
                <w:rFonts w:hint="eastAsia" w:ascii="仿宋" w:hAnsi="仿宋" w:eastAsia="仿宋"/>
                <w:szCs w:val="21"/>
                <w:lang w:eastAsia="zh-CN"/>
              </w:rPr>
              <w:t>新时代；中国梦；“五位一体”“四个全面”两个大局；十八大以来取得的成就；中国式现代化。</w:t>
            </w:r>
          </w:p>
          <w:p>
            <w:pPr>
              <w:adjustRightInd w:val="0"/>
              <w:snapToGrid w:val="0"/>
              <w:ind w:firstLine="420" w:firstLineChars="200"/>
              <w:jc w:val="left"/>
              <w:rPr>
                <w:rFonts w:ascii="仿宋" w:hAnsi="仿宋" w:eastAsia="仿宋"/>
                <w:szCs w:val="21"/>
              </w:rPr>
            </w:pPr>
            <w:r>
              <w:rPr>
                <w:rFonts w:hint="eastAsia" w:ascii="仿宋" w:hAnsi="仿宋" w:eastAsia="仿宋"/>
                <w:szCs w:val="21"/>
              </w:rPr>
              <w:t>难点：</w:t>
            </w:r>
            <w:r>
              <w:rPr>
                <w:rFonts w:hint="eastAsia" w:ascii="仿宋" w:hAnsi="仿宋" w:eastAsia="仿宋"/>
                <w:szCs w:val="21"/>
                <w:lang w:eastAsia="zh-CN"/>
              </w:rPr>
              <w:t>“两个确立”“两个维护”；中国式现代化</w:t>
            </w:r>
            <w:r>
              <w:rPr>
                <w:rFonts w:hint="eastAsia" w:ascii="仿宋" w:hAnsi="仿宋" w:eastAsia="仿宋"/>
                <w:szCs w:val="21"/>
              </w:rPr>
              <w:t>。</w:t>
            </w:r>
          </w:p>
        </w:tc>
        <w:tc>
          <w:tcPr>
            <w:tcW w:w="2693" w:type="dxa"/>
            <w:gridSpan w:val="9"/>
            <w:vAlign w:val="center"/>
          </w:tcPr>
          <w:p>
            <w:pPr>
              <w:spacing w:line="320" w:lineRule="exact"/>
              <w:ind w:firstLine="420" w:firstLineChars="200"/>
              <w:rPr>
                <w:rFonts w:hint="eastAsia" w:ascii="仿宋" w:hAnsi="仿宋" w:eastAsia="仿宋" w:cs="仿宋"/>
                <w:b w:val="0"/>
                <w:bCs w:val="0"/>
                <w:color w:val="000000"/>
                <w:szCs w:val="21"/>
              </w:rPr>
            </w:pPr>
            <w:r>
              <w:rPr>
                <w:rFonts w:hint="eastAsia" w:ascii="仿宋" w:hAnsi="仿宋" w:eastAsia="仿宋" w:cs="仿宋"/>
                <w:b w:val="0"/>
                <w:bCs w:val="0"/>
                <w:color w:val="000000"/>
                <w:szCs w:val="21"/>
              </w:rPr>
              <w:t>认识全面建成小康社会目标确立的历史条件；了解“中国梦”的具体内容；认识统筹推进“五位一体”总</w:t>
            </w:r>
            <w:r>
              <w:rPr>
                <w:rFonts w:hint="eastAsia" w:ascii="仿宋" w:hAnsi="仿宋" w:eastAsia="仿宋" w:cs="仿宋"/>
                <w:b w:val="0"/>
                <w:bCs w:val="0"/>
                <w:color w:val="000000"/>
                <w:szCs w:val="21"/>
                <w:lang w:eastAsia="zh-CN"/>
              </w:rPr>
              <w:t>体</w:t>
            </w:r>
            <w:r>
              <w:rPr>
                <w:rFonts w:hint="eastAsia" w:ascii="仿宋" w:hAnsi="仿宋" w:eastAsia="仿宋" w:cs="仿宋"/>
                <w:b w:val="0"/>
                <w:bCs w:val="0"/>
                <w:color w:val="000000"/>
                <w:szCs w:val="21"/>
              </w:rPr>
              <w:t>布局和协调推进“四个全面”战略布局的重要意义；</w:t>
            </w:r>
            <w:r>
              <w:rPr>
                <w:rFonts w:hint="eastAsia" w:ascii="仿宋" w:hAnsi="仿宋" w:eastAsia="仿宋" w:cs="仿宋"/>
                <w:b w:val="0"/>
                <w:bCs w:val="0"/>
                <w:color w:val="000000"/>
                <w:szCs w:val="21"/>
                <w:lang w:eastAsia="zh-CN"/>
              </w:rPr>
              <w:t>掌握新时代的特征，</w:t>
            </w:r>
            <w:r>
              <w:rPr>
                <w:rFonts w:hint="eastAsia" w:ascii="仿宋" w:hAnsi="仿宋" w:eastAsia="仿宋" w:cs="仿宋"/>
                <w:b w:val="0"/>
                <w:bCs w:val="0"/>
                <w:color w:val="000000"/>
                <w:szCs w:val="21"/>
              </w:rPr>
              <w:t>掌握新时代中国与世界关系的历史性变化。</w:t>
            </w:r>
          </w:p>
          <w:p>
            <w:pPr>
              <w:adjustRightInd w:val="0"/>
              <w:snapToGrid w:val="0"/>
              <w:ind w:firstLine="420" w:firstLineChars="200"/>
              <w:rPr>
                <w:rFonts w:ascii="仿宋" w:hAnsi="仿宋" w:eastAsia="仿宋"/>
                <w:szCs w:val="21"/>
              </w:rPr>
            </w:pPr>
          </w:p>
        </w:tc>
        <w:tc>
          <w:tcPr>
            <w:tcW w:w="709" w:type="dxa"/>
            <w:vAlign w:val="center"/>
          </w:tcPr>
          <w:p>
            <w:pPr>
              <w:adjustRightInd w:val="0"/>
              <w:snapToGrid w:val="0"/>
              <w:ind w:firstLine="205" w:firstLineChars="98"/>
              <w:rPr>
                <w:rFonts w:hint="eastAsia" w:ascii="仿宋" w:hAnsi="仿宋" w:eastAsia="仿宋"/>
                <w:szCs w:val="21"/>
                <w:lang w:eastAsia="zh-CN"/>
              </w:rPr>
            </w:pPr>
            <w:r>
              <w:rPr>
                <w:rFonts w:hint="eastAsia" w:ascii="仿宋" w:hAnsi="仿宋" w:eastAsia="仿宋"/>
                <w:b w:val="0"/>
                <w:bCs w:val="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教学方法和环境要求</w:t>
            </w:r>
          </w:p>
          <w:p>
            <w:pPr>
              <w:jc w:val="center"/>
              <w:rPr>
                <w:rFonts w:ascii="仿宋" w:hAnsi="仿宋" w:eastAsia="仿宋"/>
                <w:szCs w:val="21"/>
              </w:rPr>
            </w:pPr>
            <w:r>
              <w:rPr>
                <w:rFonts w:hint="eastAsia" w:ascii="仿宋" w:hAnsi="仿宋" w:eastAsia="仿宋"/>
                <w:szCs w:val="21"/>
              </w:rPr>
              <w:t>（可多选）</w:t>
            </w:r>
          </w:p>
        </w:tc>
        <w:tc>
          <w:tcPr>
            <w:tcW w:w="7088" w:type="dxa"/>
            <w:gridSpan w:val="20"/>
            <w:vAlign w:val="center"/>
          </w:tcPr>
          <w:p>
            <w:pPr>
              <w:adjustRightInd w:val="0"/>
              <w:snapToGrid w:val="0"/>
              <w:jc w:val="left"/>
              <w:rPr>
                <w:rFonts w:hint="default" w:ascii="仿宋" w:hAnsi="仿宋" w:eastAsia="仿宋"/>
                <w:szCs w:val="21"/>
                <w:lang w:val="en-US" w:eastAsia="zh-CN"/>
              </w:rPr>
            </w:pPr>
            <w:r>
              <w:rPr>
                <w:rFonts w:hint="eastAsia" w:ascii="仿宋" w:hAnsi="仿宋" w:eastAsia="仿宋"/>
                <w:b/>
                <w:szCs w:val="21"/>
              </w:rPr>
              <w:t>教学方法：</w:t>
            </w:r>
            <w:r>
              <w:rPr>
                <w:rFonts w:hint="eastAsia" w:ascii="仿宋" w:hAnsi="仿宋" w:eastAsia="仿宋"/>
                <w:szCs w:val="21"/>
                <w:lang w:val="en-US" w:eastAsia="zh-CN"/>
              </w:rPr>
              <w:t>灵活使用案例教学、问题链教学、讲授法教学。</w:t>
            </w:r>
          </w:p>
          <w:p>
            <w:pPr>
              <w:adjustRightInd w:val="0"/>
              <w:snapToGrid w:val="0"/>
              <w:jc w:val="left"/>
              <w:rPr>
                <w:rFonts w:ascii="仿宋" w:hAnsi="仿宋" w:eastAsia="仿宋"/>
                <w:szCs w:val="21"/>
              </w:rPr>
            </w:pPr>
            <w:r>
              <w:rPr>
                <w:rFonts w:hint="eastAsia" w:ascii="仿宋" w:hAnsi="仿宋" w:eastAsia="仿宋"/>
                <w:b/>
                <w:szCs w:val="21"/>
              </w:rPr>
              <w:t>环境要求：</w:t>
            </w:r>
            <w:r>
              <w:rPr>
                <w:rFonts w:hint="eastAsia" w:ascii="仿宋" w:hAnsi="仿宋" w:eastAsia="仿宋"/>
                <w:szCs w:val="21"/>
              </w:rPr>
              <w:t>普通教室（ ）多媒体教室（√ ）实验室（ ）体育</w:t>
            </w:r>
            <w:r>
              <w:rPr>
                <w:rFonts w:ascii="仿宋" w:hAnsi="仿宋" w:eastAsia="仿宋"/>
                <w:szCs w:val="21"/>
              </w:rPr>
              <w:t>馆（）</w:t>
            </w:r>
            <w:r>
              <w:rPr>
                <w:rFonts w:hint="eastAsia" w:ascii="仿宋" w:hAnsi="仿宋" w:eastAsia="仿宋"/>
                <w:szCs w:val="21"/>
              </w:rPr>
              <w:t>校内实习基地（ ）校外实习基地（ ）其他</w:t>
            </w:r>
            <w:r>
              <w:rPr>
                <w:rFonts w:ascii="仿宋" w:hAnsi="仿宋" w:eastAsia="仿宋"/>
                <w:szCs w:val="21"/>
              </w:rPr>
              <w:t>（</w:t>
            </w:r>
            <w:r>
              <w:rPr>
                <w:rFonts w:hint="eastAsia" w:ascii="仿宋" w:hAnsi="仿宋" w:eastAsia="仿宋"/>
                <w:szCs w:val="21"/>
              </w:rPr>
              <w:t>√</w:t>
            </w:r>
            <w:r>
              <w:rPr>
                <w:rFonts w:ascii="仿宋" w:hAnsi="仿宋" w:eastAsia="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16" w:type="dxa"/>
            <w:vMerge w:val="continue"/>
            <w:vAlign w:val="center"/>
          </w:tcPr>
          <w:p>
            <w:pPr>
              <w:jc w:val="center"/>
              <w:rPr>
                <w:rFonts w:ascii="仿宋" w:hAnsi="仿宋" w:eastAsia="仿宋"/>
                <w:szCs w:val="21"/>
              </w:rPr>
            </w:pPr>
          </w:p>
        </w:tc>
        <w:tc>
          <w:tcPr>
            <w:tcW w:w="968" w:type="dxa"/>
            <w:gridSpan w:val="2"/>
            <w:vAlign w:val="center"/>
          </w:tcPr>
          <w:p>
            <w:pPr>
              <w:jc w:val="center"/>
              <w:rPr>
                <w:rFonts w:ascii="仿宋" w:hAnsi="仿宋" w:eastAsia="仿宋"/>
                <w:szCs w:val="21"/>
              </w:rPr>
            </w:pPr>
            <w:r>
              <w:rPr>
                <w:rFonts w:hint="eastAsia" w:ascii="仿宋" w:hAnsi="仿宋" w:eastAsia="仿宋"/>
                <w:szCs w:val="21"/>
              </w:rPr>
              <w:t>教材</w:t>
            </w:r>
          </w:p>
          <w:p>
            <w:pPr>
              <w:jc w:val="center"/>
              <w:rPr>
                <w:rFonts w:ascii="仿宋" w:hAnsi="仿宋" w:eastAsia="仿宋"/>
                <w:szCs w:val="21"/>
              </w:rPr>
            </w:pPr>
            <w:r>
              <w:rPr>
                <w:rFonts w:hint="eastAsia" w:ascii="仿宋" w:hAnsi="仿宋" w:eastAsia="仿宋"/>
                <w:szCs w:val="21"/>
              </w:rPr>
              <w:t>及</w:t>
            </w:r>
          </w:p>
          <w:p>
            <w:pPr>
              <w:jc w:val="center"/>
              <w:rPr>
                <w:rFonts w:ascii="仿宋" w:hAnsi="仿宋" w:eastAsia="仿宋"/>
                <w:szCs w:val="21"/>
              </w:rPr>
            </w:pPr>
            <w:r>
              <w:rPr>
                <w:rFonts w:hint="eastAsia" w:ascii="仿宋" w:hAnsi="仿宋" w:eastAsia="仿宋"/>
                <w:szCs w:val="21"/>
              </w:rPr>
              <w:t>参考</w:t>
            </w:r>
          </w:p>
          <w:p>
            <w:pPr>
              <w:jc w:val="center"/>
              <w:rPr>
                <w:rFonts w:ascii="仿宋" w:hAnsi="仿宋" w:eastAsia="仿宋"/>
                <w:szCs w:val="21"/>
              </w:rPr>
            </w:pPr>
            <w:r>
              <w:rPr>
                <w:rFonts w:hint="eastAsia" w:ascii="仿宋" w:hAnsi="仿宋" w:eastAsia="仿宋"/>
                <w:szCs w:val="21"/>
              </w:rPr>
              <w:t>资料</w:t>
            </w:r>
          </w:p>
        </w:tc>
        <w:tc>
          <w:tcPr>
            <w:tcW w:w="7088" w:type="dxa"/>
            <w:gridSpan w:val="20"/>
            <w:vAlign w:val="center"/>
          </w:tcPr>
          <w:p>
            <w:pPr>
              <w:spacing w:line="320" w:lineRule="exact"/>
              <w:ind w:firstLine="422" w:firstLineChars="200"/>
              <w:rPr>
                <w:rFonts w:hint="eastAsia" w:ascii="仿宋" w:hAnsi="仿宋" w:eastAsia="仿宋" w:cs="仿宋"/>
                <w:b/>
                <w:szCs w:val="21"/>
              </w:rPr>
            </w:pPr>
            <w:r>
              <w:rPr>
                <w:rFonts w:hint="eastAsia" w:ascii="仿宋" w:hAnsi="仿宋" w:eastAsia="仿宋" w:cs="仿宋"/>
                <w:b/>
                <w:szCs w:val="21"/>
              </w:rPr>
              <w:t>教材：</w:t>
            </w:r>
          </w:p>
          <w:p>
            <w:pPr>
              <w:spacing w:line="320" w:lineRule="exact"/>
              <w:ind w:firstLine="422" w:firstLineChars="200"/>
              <w:rPr>
                <w:rFonts w:hint="eastAsia" w:ascii="仿宋" w:hAnsi="仿宋" w:eastAsia="仿宋" w:cs="仿宋"/>
                <w:color w:val="000000"/>
              </w:rPr>
            </w:pPr>
            <w:r>
              <w:rPr>
                <w:rFonts w:hint="eastAsia" w:ascii="仿宋" w:hAnsi="仿宋" w:eastAsia="仿宋" w:cs="仿宋"/>
                <w:b/>
                <w:szCs w:val="21"/>
                <w:lang w:val="en-US" w:eastAsia="zh-CN"/>
              </w:rPr>
              <w:t>1.</w:t>
            </w:r>
            <w:r>
              <w:rPr>
                <w:rFonts w:hint="eastAsia" w:ascii="仿宋" w:hAnsi="仿宋" w:eastAsia="仿宋" w:cs="仿宋"/>
                <w:color w:val="000000"/>
              </w:rPr>
              <w:t>《中国近现代史纲要》编写组.马克思主义理论研究和建设工程重点教材:中国近现代史纲要[M].北京：高等教育出版社，202</w:t>
            </w:r>
            <w:r>
              <w:rPr>
                <w:rFonts w:hint="eastAsia" w:ascii="仿宋" w:hAnsi="仿宋" w:eastAsia="仿宋" w:cs="仿宋"/>
                <w:color w:val="000000"/>
                <w:lang w:val="en-US" w:eastAsia="zh-CN"/>
              </w:rPr>
              <w:t>1</w:t>
            </w:r>
            <w:r>
              <w:rPr>
                <w:rFonts w:hint="eastAsia" w:ascii="仿宋" w:hAnsi="仿宋" w:eastAsia="仿宋" w:cs="仿宋"/>
                <w:color w:val="000000"/>
              </w:rPr>
              <w:t>年版.</w:t>
            </w:r>
          </w:p>
          <w:p>
            <w:pPr>
              <w:spacing w:line="320" w:lineRule="exact"/>
              <w:ind w:firstLine="420" w:firstLineChars="200"/>
              <w:rPr>
                <w:rFonts w:hint="eastAsia" w:ascii="仿宋" w:hAnsi="仿宋" w:eastAsia="仿宋" w:cs="仿宋"/>
                <w:color w:val="000000"/>
              </w:rPr>
            </w:pPr>
            <w:r>
              <w:rPr>
                <w:rFonts w:hint="eastAsia" w:ascii="仿宋" w:hAnsi="仿宋" w:eastAsia="仿宋" w:cs="仿宋"/>
                <w:color w:val="000000"/>
                <w:lang w:val="en-US" w:eastAsia="zh-CN"/>
              </w:rPr>
              <w:t>2.</w:t>
            </w:r>
            <w:r>
              <w:rPr>
                <w:rFonts w:hint="eastAsia" w:ascii="仿宋" w:hAnsi="仿宋" w:eastAsia="仿宋" w:cs="仿宋"/>
                <w:color w:val="000000"/>
              </w:rPr>
              <w:t>《中国近现代史纲要》编写组.马克思主义理论研究和建设工程重点教材:中国近现代史纲要[M].北京：高等教育出版社，2023年版.</w:t>
            </w:r>
          </w:p>
          <w:p>
            <w:pPr>
              <w:spacing w:line="320" w:lineRule="exact"/>
              <w:ind w:firstLine="422" w:firstLineChars="200"/>
              <w:rPr>
                <w:rFonts w:hint="eastAsia" w:ascii="仿宋" w:hAnsi="仿宋" w:eastAsia="仿宋" w:cs="仿宋"/>
                <w:b/>
                <w:color w:val="000000"/>
              </w:rPr>
            </w:pPr>
            <w:r>
              <w:rPr>
                <w:rFonts w:hint="eastAsia" w:ascii="仿宋" w:hAnsi="仿宋" w:eastAsia="仿宋" w:cs="仿宋"/>
                <w:b/>
                <w:color w:val="000000"/>
                <w:lang w:eastAsia="zh-CN"/>
              </w:rPr>
              <w:t>主要</w:t>
            </w:r>
            <w:r>
              <w:rPr>
                <w:rFonts w:hint="eastAsia" w:ascii="仿宋" w:hAnsi="仿宋" w:eastAsia="仿宋" w:cs="仿宋"/>
                <w:b/>
                <w:color w:val="000000"/>
              </w:rPr>
              <w:t>参考</w:t>
            </w:r>
            <w:r>
              <w:rPr>
                <w:rFonts w:hint="eastAsia" w:ascii="仿宋" w:hAnsi="仿宋" w:eastAsia="仿宋" w:cs="仿宋"/>
                <w:b/>
                <w:color w:val="000000"/>
                <w:lang w:eastAsia="zh-CN"/>
              </w:rPr>
              <w:t>资料</w:t>
            </w:r>
            <w:r>
              <w:rPr>
                <w:rFonts w:hint="eastAsia" w:ascii="仿宋" w:hAnsi="仿宋" w:eastAsia="仿宋" w:cs="仿宋"/>
                <w:b/>
                <w:color w:val="000000"/>
              </w:rPr>
              <w:t>：</w:t>
            </w:r>
          </w:p>
          <w:p>
            <w:pPr>
              <w:spacing w:line="320" w:lineRule="exact"/>
              <w:ind w:firstLine="420" w:firstLineChars="200"/>
              <w:rPr>
                <w:rFonts w:hint="eastAsia" w:ascii="仿宋" w:hAnsi="仿宋" w:eastAsia="仿宋" w:cs="仿宋"/>
                <w:color w:val="000000"/>
              </w:rPr>
            </w:pPr>
            <w:r>
              <w:rPr>
                <w:rFonts w:hint="eastAsia" w:ascii="仿宋" w:hAnsi="仿宋" w:eastAsia="仿宋" w:cs="仿宋"/>
                <w:color w:val="000000"/>
              </w:rPr>
              <w:t>[1] 李侃等.中国近代史[M].中华书局，1994年版.</w:t>
            </w:r>
          </w:p>
          <w:p>
            <w:pPr>
              <w:spacing w:line="320" w:lineRule="exact"/>
              <w:ind w:firstLine="420" w:firstLineChars="200"/>
              <w:rPr>
                <w:rFonts w:hint="eastAsia" w:ascii="仿宋" w:hAnsi="仿宋" w:eastAsia="仿宋" w:cs="仿宋"/>
                <w:color w:val="000000"/>
              </w:rPr>
            </w:pPr>
            <w:r>
              <w:rPr>
                <w:rFonts w:hint="eastAsia" w:ascii="仿宋" w:hAnsi="仿宋" w:eastAsia="仿宋" w:cs="仿宋"/>
                <w:color w:val="000000"/>
              </w:rPr>
              <w:t>[2] 李大钊.我的马克思主义观[J].新青年，1919.</w:t>
            </w:r>
          </w:p>
          <w:p>
            <w:pPr>
              <w:spacing w:line="320" w:lineRule="exact"/>
              <w:ind w:firstLine="420" w:firstLineChars="200"/>
              <w:rPr>
                <w:rFonts w:hint="eastAsia" w:ascii="仿宋" w:hAnsi="仿宋" w:eastAsia="仿宋" w:cs="仿宋"/>
                <w:color w:val="000000"/>
              </w:rPr>
            </w:pPr>
            <w:r>
              <w:rPr>
                <w:rFonts w:hint="eastAsia" w:ascii="仿宋" w:hAnsi="仿宋" w:eastAsia="仿宋" w:cs="仿宋"/>
                <w:color w:val="000000"/>
              </w:rPr>
              <w:t>[3] 王桧林.中国现代史[M].北京：高等教育出版社，2000年版.</w:t>
            </w:r>
          </w:p>
          <w:p>
            <w:pPr>
              <w:spacing w:line="320" w:lineRule="exact"/>
              <w:ind w:left="420" w:leftChars="200"/>
              <w:rPr>
                <w:rFonts w:hint="eastAsia" w:ascii="仿宋" w:hAnsi="仿宋" w:eastAsia="仿宋" w:cs="仿宋"/>
                <w:color w:val="000000"/>
              </w:rPr>
            </w:pPr>
            <w:r>
              <w:rPr>
                <w:rFonts w:hint="eastAsia" w:ascii="仿宋" w:hAnsi="仿宋" w:eastAsia="仿宋" w:cs="仿宋"/>
                <w:color w:val="000000"/>
              </w:rPr>
              <w:t>[4] 邓小平.解放思想，实事求是，团结一致向前看.邓小平文选（第2卷）[M].北京：人民出版社，1994年版.</w:t>
            </w:r>
          </w:p>
          <w:p>
            <w:pPr>
              <w:spacing w:line="320" w:lineRule="exact"/>
              <w:ind w:firstLine="420" w:firstLineChars="200"/>
              <w:rPr>
                <w:rFonts w:hint="eastAsia" w:ascii="仿宋" w:hAnsi="仿宋" w:eastAsia="仿宋" w:cs="仿宋"/>
                <w:color w:val="000000"/>
              </w:rPr>
            </w:pPr>
            <w:r>
              <w:rPr>
                <w:rFonts w:hint="eastAsia" w:ascii="仿宋" w:hAnsi="仿宋" w:eastAsia="仿宋" w:cs="仿宋"/>
                <w:color w:val="000000"/>
              </w:rPr>
              <w:t>[5] 中央党史研究室.中国共产党简史[M].北京：中共党史出版社，2001年版.</w:t>
            </w:r>
          </w:p>
          <w:p>
            <w:pPr>
              <w:spacing w:line="320" w:lineRule="exact"/>
              <w:ind w:firstLine="420" w:firstLineChars="200"/>
              <w:rPr>
                <w:rFonts w:hint="eastAsia" w:ascii="仿宋" w:hAnsi="仿宋" w:eastAsia="仿宋" w:cs="仿宋"/>
                <w:color w:val="000000"/>
              </w:rPr>
            </w:pPr>
            <w:r>
              <w:rPr>
                <w:rFonts w:hint="eastAsia" w:ascii="仿宋" w:hAnsi="仿宋" w:eastAsia="仿宋" w:cs="仿宋"/>
                <w:color w:val="000000"/>
              </w:rPr>
              <w:t>[6] 毛泽东.毛泽东选集（1-4册）[M].北京：人民出版社，1993年版.</w:t>
            </w:r>
          </w:p>
          <w:p>
            <w:pPr>
              <w:spacing w:line="320" w:lineRule="exact"/>
              <w:ind w:firstLine="420" w:firstLineChars="200"/>
              <w:rPr>
                <w:rFonts w:hint="eastAsia" w:ascii="仿宋" w:hAnsi="仿宋" w:eastAsia="仿宋" w:cs="仿宋"/>
                <w:color w:val="000000"/>
              </w:rPr>
            </w:pPr>
            <w:r>
              <w:rPr>
                <w:rFonts w:hint="eastAsia" w:ascii="仿宋" w:hAnsi="仿宋" w:eastAsia="仿宋" w:cs="仿宋"/>
                <w:color w:val="000000"/>
              </w:rPr>
              <w:t>[7] 胡绳.中国共产党的七十年[M].北京：中共党史出版社，1991年版.</w:t>
            </w:r>
          </w:p>
          <w:p>
            <w:pPr>
              <w:spacing w:line="320" w:lineRule="exact"/>
              <w:ind w:firstLine="420" w:firstLineChars="200"/>
              <w:rPr>
                <w:rFonts w:hint="eastAsia" w:ascii="仿宋" w:hAnsi="仿宋" w:eastAsia="仿宋" w:cs="仿宋"/>
                <w:color w:val="000000"/>
              </w:rPr>
            </w:pPr>
            <w:r>
              <w:rPr>
                <w:rFonts w:hint="eastAsia" w:ascii="仿宋" w:hAnsi="仿宋" w:eastAsia="仿宋" w:cs="仿宋"/>
                <w:color w:val="000000"/>
              </w:rPr>
              <w:t>[8] 李新、陈铁健.中国新民主主义革命史长编（共 12 卷）[M].上海：上海人民出版社，1993年版.</w:t>
            </w:r>
          </w:p>
          <w:p>
            <w:pPr>
              <w:spacing w:line="320" w:lineRule="exact"/>
              <w:ind w:firstLine="420" w:firstLineChars="200"/>
              <w:rPr>
                <w:rFonts w:hint="eastAsia" w:ascii="仿宋" w:hAnsi="仿宋" w:eastAsia="仿宋" w:cs="仿宋"/>
                <w:color w:val="000000"/>
              </w:rPr>
            </w:pPr>
            <w:r>
              <w:rPr>
                <w:rFonts w:hint="eastAsia" w:ascii="仿宋" w:hAnsi="仿宋" w:eastAsia="仿宋" w:cs="仿宋"/>
                <w:color w:val="000000"/>
              </w:rPr>
              <w:t>[9]</w:t>
            </w:r>
            <w:r>
              <w:rPr>
                <w:rFonts w:hint="eastAsia" w:ascii="仿宋" w:hAnsi="仿宋" w:eastAsia="仿宋" w:cs="仿宋"/>
                <w:color w:val="000000"/>
                <w:szCs w:val="21"/>
              </w:rPr>
              <w:t xml:space="preserve"> 军事科学院军事历史研究部</w:t>
            </w:r>
            <w:r>
              <w:rPr>
                <w:rFonts w:hint="eastAsia" w:ascii="仿宋" w:hAnsi="仿宋" w:eastAsia="仿宋" w:cs="仿宋"/>
                <w:color w:val="000000"/>
              </w:rPr>
              <w:t>.中国人民解放军战史[M].北京：军事科学出版社，1987年版.</w:t>
            </w:r>
          </w:p>
          <w:p>
            <w:pPr>
              <w:spacing w:line="320" w:lineRule="exact"/>
              <w:ind w:left="420" w:leftChars="200"/>
              <w:rPr>
                <w:rFonts w:hint="eastAsia" w:ascii="仿宋" w:hAnsi="仿宋" w:eastAsia="仿宋" w:cs="仿宋"/>
                <w:color w:val="000000"/>
              </w:rPr>
            </w:pPr>
            <w:r>
              <w:rPr>
                <w:rFonts w:hint="eastAsia" w:ascii="仿宋" w:hAnsi="仿宋" w:eastAsia="仿宋" w:cs="仿宋"/>
                <w:color w:val="000000"/>
              </w:rPr>
              <w:t>[10] 房弘毅.邓小平南方谈话：在武昌、深圳、珠海、上海等地的谈话要点[M].北京：人民出版社，2004年版.</w:t>
            </w:r>
          </w:p>
          <w:p>
            <w:pPr>
              <w:spacing w:line="320" w:lineRule="exact"/>
              <w:ind w:firstLine="420" w:firstLineChars="200"/>
              <w:rPr>
                <w:rFonts w:hint="eastAsia" w:ascii="仿宋" w:hAnsi="仿宋" w:eastAsia="仿宋" w:cs="仿宋"/>
                <w:color w:val="000000"/>
              </w:rPr>
            </w:pPr>
            <w:r>
              <w:rPr>
                <w:rFonts w:hint="eastAsia" w:ascii="仿宋" w:hAnsi="仿宋" w:eastAsia="仿宋" w:cs="仿宋"/>
                <w:color w:val="000000"/>
              </w:rPr>
              <w:t>[11] 熊月之.西学东渐与晚清社会[M].上海：上海人民出版社，1994</w:t>
            </w:r>
            <w:r>
              <w:rPr>
                <w:rFonts w:hint="eastAsia" w:ascii="仿宋" w:hAnsi="仿宋" w:eastAsia="仿宋" w:cs="仿宋"/>
                <w:color w:val="000000"/>
                <w:lang w:val="en-US" w:eastAsia="zh-CN"/>
              </w:rPr>
              <w:t>年</w:t>
            </w:r>
            <w:r>
              <w:rPr>
                <w:rFonts w:hint="eastAsia" w:ascii="仿宋" w:hAnsi="仿宋" w:eastAsia="仿宋" w:cs="仿宋"/>
                <w:color w:val="000000"/>
              </w:rPr>
              <w:t>版.</w:t>
            </w:r>
          </w:p>
          <w:p>
            <w:pPr>
              <w:spacing w:line="320" w:lineRule="exact"/>
              <w:ind w:firstLine="420" w:firstLineChars="200"/>
              <w:rPr>
                <w:rFonts w:hint="eastAsia" w:ascii="仿宋" w:hAnsi="仿宋" w:eastAsia="仿宋" w:cs="仿宋"/>
                <w:color w:val="000000"/>
              </w:rPr>
            </w:pPr>
            <w:r>
              <w:rPr>
                <w:rFonts w:hint="eastAsia" w:ascii="仿宋" w:hAnsi="仿宋" w:eastAsia="仿宋" w:cs="仿宋"/>
                <w:color w:val="000000"/>
              </w:rPr>
              <w:t>[12] 姜鸣.龙旗飘扬的舰队——中国近代海军兴衰史 [M].北京：三联书店，2002</w:t>
            </w:r>
            <w:r>
              <w:rPr>
                <w:rFonts w:hint="eastAsia" w:ascii="仿宋" w:hAnsi="仿宋" w:eastAsia="仿宋" w:cs="仿宋"/>
                <w:color w:val="000000"/>
                <w:lang w:val="en-US" w:eastAsia="zh-CN"/>
              </w:rPr>
              <w:t>年</w:t>
            </w:r>
            <w:r>
              <w:rPr>
                <w:rFonts w:hint="eastAsia" w:ascii="仿宋" w:hAnsi="仿宋" w:eastAsia="仿宋" w:cs="仿宋"/>
                <w:color w:val="000000"/>
              </w:rPr>
              <w:t>版.</w:t>
            </w:r>
          </w:p>
          <w:p>
            <w:pPr>
              <w:spacing w:line="320" w:lineRule="exact"/>
              <w:ind w:firstLine="420" w:firstLineChars="200"/>
              <w:rPr>
                <w:rFonts w:hint="eastAsia" w:ascii="仿宋" w:hAnsi="仿宋" w:eastAsia="仿宋" w:cs="仿宋"/>
                <w:color w:val="000000"/>
              </w:rPr>
            </w:pPr>
            <w:r>
              <w:rPr>
                <w:rFonts w:hint="eastAsia" w:ascii="仿宋" w:hAnsi="仿宋" w:eastAsia="仿宋" w:cs="仿宋"/>
                <w:color w:val="000000"/>
              </w:rPr>
              <w:t>[13] 杨天石.从帝制走向共和[M].北京：社会科学文献出版社，2002</w:t>
            </w:r>
            <w:r>
              <w:rPr>
                <w:rFonts w:hint="eastAsia" w:ascii="仿宋" w:hAnsi="仿宋" w:eastAsia="仿宋" w:cs="仿宋"/>
                <w:color w:val="000000"/>
                <w:lang w:val="en-US" w:eastAsia="zh-CN"/>
              </w:rPr>
              <w:t>年</w:t>
            </w:r>
            <w:r>
              <w:rPr>
                <w:rFonts w:hint="eastAsia" w:ascii="仿宋" w:hAnsi="仿宋" w:eastAsia="仿宋" w:cs="仿宋"/>
                <w:color w:val="000000"/>
              </w:rPr>
              <w:t>版.</w:t>
            </w:r>
          </w:p>
          <w:p>
            <w:pPr>
              <w:spacing w:line="320" w:lineRule="exact"/>
              <w:ind w:firstLine="420" w:firstLineChars="200"/>
              <w:rPr>
                <w:rFonts w:hint="eastAsia" w:ascii="仿宋" w:hAnsi="仿宋" w:eastAsia="仿宋" w:cs="仿宋"/>
                <w:color w:val="000000"/>
              </w:rPr>
            </w:pPr>
            <w:r>
              <w:rPr>
                <w:rFonts w:hint="eastAsia" w:ascii="仿宋" w:hAnsi="仿宋" w:eastAsia="仿宋" w:cs="仿宋"/>
                <w:color w:val="000000"/>
              </w:rPr>
              <w:t>[14] 金充及.二十世纪中国史纲[M].北京：社会科学文献出版社，2009</w:t>
            </w:r>
            <w:r>
              <w:rPr>
                <w:rFonts w:hint="eastAsia" w:ascii="仿宋" w:hAnsi="仿宋" w:eastAsia="仿宋" w:cs="仿宋"/>
                <w:color w:val="000000"/>
                <w:lang w:val="en-US" w:eastAsia="zh-CN"/>
              </w:rPr>
              <w:t>年</w:t>
            </w:r>
            <w:r>
              <w:rPr>
                <w:rFonts w:hint="eastAsia" w:ascii="仿宋" w:hAnsi="仿宋" w:eastAsia="仿宋" w:cs="仿宋"/>
                <w:color w:val="000000"/>
              </w:rPr>
              <w:t>版.</w:t>
            </w:r>
          </w:p>
          <w:p>
            <w:pPr>
              <w:spacing w:line="320" w:lineRule="exact"/>
              <w:ind w:firstLine="420" w:firstLineChars="200"/>
              <w:rPr>
                <w:rFonts w:hint="eastAsia" w:ascii="仿宋" w:hAnsi="仿宋" w:eastAsia="仿宋" w:cs="楷体"/>
                <w:szCs w:val="21"/>
              </w:rPr>
            </w:pPr>
            <w:r>
              <w:rPr>
                <w:rFonts w:hint="eastAsia" w:ascii="仿宋" w:hAnsi="仿宋" w:eastAsia="仿宋" w:cs="仿宋"/>
                <w:color w:val="000000"/>
              </w:rPr>
              <w:t>[15] 杨奎松.中华人民共和国建国史研究1、2[M].南京：江苏人民出版社，2009</w:t>
            </w:r>
            <w:r>
              <w:rPr>
                <w:rFonts w:hint="eastAsia" w:ascii="仿宋" w:hAnsi="仿宋" w:eastAsia="仿宋" w:cs="仿宋"/>
                <w:color w:val="000000"/>
                <w:lang w:val="en-US" w:eastAsia="zh-CN"/>
              </w:rPr>
              <w:t>年</w:t>
            </w:r>
            <w:r>
              <w:rPr>
                <w:rFonts w:hint="eastAsia" w:ascii="仿宋" w:hAnsi="仿宋" w:eastAsia="仿宋" w:cs="仿宋"/>
                <w:color w:val="000000"/>
              </w:rPr>
              <w:t>版.</w:t>
            </w:r>
          </w:p>
          <w:p>
            <w:pPr>
              <w:widowControl/>
              <w:numPr>
                <w:ilvl w:val="0"/>
                <w:numId w:val="0"/>
              </w:numPr>
              <w:adjustRightInd w:val="0"/>
              <w:snapToGrid w:val="0"/>
              <w:jc w:val="left"/>
              <w:rPr>
                <w:rFonts w:hint="eastAsia" w:ascii="仿宋" w:hAnsi="仿宋" w:eastAsia="仿宋" w:cs="楷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restart"/>
            <w:noWrap w:val="0"/>
            <w:vAlign w:val="center"/>
          </w:tcPr>
          <w:p>
            <w:pPr>
              <w:jc w:val="center"/>
              <w:rPr>
                <w:rFonts w:ascii="仿宋" w:hAnsi="仿宋" w:eastAsia="仿宋"/>
                <w:szCs w:val="21"/>
              </w:rPr>
            </w:pPr>
            <w:r>
              <w:rPr>
                <w:rFonts w:hint="eastAsia" w:ascii="仿宋" w:hAnsi="仿宋" w:eastAsia="仿宋"/>
                <w:szCs w:val="21"/>
              </w:rPr>
              <w:t>实验/实践</w:t>
            </w:r>
          </w:p>
        </w:tc>
        <w:tc>
          <w:tcPr>
            <w:tcW w:w="968" w:type="dxa"/>
            <w:gridSpan w:val="2"/>
            <w:noWrap w:val="0"/>
            <w:vAlign w:val="center"/>
          </w:tcPr>
          <w:p>
            <w:pPr>
              <w:jc w:val="center"/>
              <w:rPr>
                <w:rFonts w:ascii="仿宋" w:hAnsi="仿宋" w:eastAsia="仿宋"/>
                <w:szCs w:val="21"/>
              </w:rPr>
            </w:pPr>
            <w:r>
              <w:rPr>
                <w:rFonts w:hint="eastAsia" w:ascii="仿宋" w:hAnsi="仿宋" w:eastAsia="仿宋"/>
                <w:szCs w:val="21"/>
              </w:rPr>
              <w:t>实验</w:t>
            </w:r>
            <w:r>
              <w:rPr>
                <w:rFonts w:ascii="仿宋" w:hAnsi="仿宋" w:eastAsia="仿宋"/>
                <w:szCs w:val="21"/>
              </w:rPr>
              <w:t>/</w:t>
            </w:r>
            <w:r>
              <w:rPr>
                <w:rFonts w:hint="eastAsia" w:ascii="仿宋" w:hAnsi="仿宋" w:eastAsia="仿宋"/>
                <w:szCs w:val="21"/>
              </w:rPr>
              <w:t>实践教学</w:t>
            </w:r>
          </w:p>
        </w:tc>
        <w:tc>
          <w:tcPr>
            <w:tcW w:w="1176" w:type="dxa"/>
            <w:gridSpan w:val="3"/>
            <w:noWrap w:val="0"/>
            <w:vAlign w:val="center"/>
          </w:tcPr>
          <w:p>
            <w:pPr>
              <w:jc w:val="center"/>
              <w:rPr>
                <w:rFonts w:ascii="仿宋" w:hAnsi="仿宋" w:eastAsia="仿宋"/>
                <w:szCs w:val="21"/>
              </w:rPr>
            </w:pPr>
            <w:r>
              <w:rPr>
                <w:rFonts w:hint="eastAsia" w:ascii="仿宋" w:hAnsi="仿宋" w:eastAsia="仿宋"/>
                <w:szCs w:val="21"/>
              </w:rPr>
              <w:t>学分</w:t>
            </w:r>
          </w:p>
        </w:tc>
        <w:tc>
          <w:tcPr>
            <w:tcW w:w="1177" w:type="dxa"/>
            <w:gridSpan w:val="3"/>
            <w:noWrap w:val="0"/>
            <w:vAlign w:val="center"/>
          </w:tcPr>
          <w:p>
            <w:pPr>
              <w:jc w:val="center"/>
              <w:rPr>
                <w:rFonts w:hint="default" w:ascii="仿宋" w:hAnsi="仿宋" w:eastAsia="仿宋"/>
                <w:szCs w:val="21"/>
                <w:lang w:val="en-US" w:eastAsia="zh-CN"/>
              </w:rPr>
            </w:pPr>
            <w:r>
              <w:rPr>
                <w:rFonts w:hint="eastAsia" w:ascii="仿宋" w:hAnsi="仿宋" w:eastAsia="仿宋"/>
                <w:szCs w:val="21"/>
                <w:lang w:val="en-US" w:eastAsia="zh-CN"/>
              </w:rPr>
              <w:t>0.5</w:t>
            </w:r>
          </w:p>
        </w:tc>
        <w:tc>
          <w:tcPr>
            <w:tcW w:w="1177" w:type="dxa"/>
            <w:gridSpan w:val="2"/>
            <w:noWrap w:val="0"/>
            <w:vAlign w:val="center"/>
          </w:tcPr>
          <w:p>
            <w:pPr>
              <w:jc w:val="center"/>
              <w:rPr>
                <w:rFonts w:ascii="仿宋" w:hAnsi="仿宋" w:eastAsia="仿宋"/>
                <w:szCs w:val="21"/>
              </w:rPr>
            </w:pPr>
            <w:r>
              <w:rPr>
                <w:rFonts w:hint="eastAsia" w:ascii="仿宋" w:hAnsi="仿宋" w:eastAsia="仿宋"/>
                <w:szCs w:val="21"/>
              </w:rPr>
              <w:t>学时</w:t>
            </w:r>
          </w:p>
        </w:tc>
        <w:tc>
          <w:tcPr>
            <w:tcW w:w="1177" w:type="dxa"/>
            <w:gridSpan w:val="5"/>
            <w:noWrap w:val="0"/>
            <w:vAlign w:val="center"/>
          </w:tcPr>
          <w:p>
            <w:pPr>
              <w:jc w:val="center"/>
              <w:rPr>
                <w:rFonts w:hint="eastAsia" w:ascii="仿宋" w:hAnsi="仿宋" w:eastAsia="仿宋"/>
                <w:szCs w:val="21"/>
                <w:lang w:val="en-US" w:eastAsia="zh-CN"/>
              </w:rPr>
            </w:pPr>
            <w:r>
              <w:rPr>
                <w:rFonts w:hint="eastAsia" w:ascii="仿宋" w:hAnsi="仿宋" w:eastAsia="仿宋"/>
                <w:szCs w:val="21"/>
                <w:lang w:val="en-US" w:eastAsia="zh-CN"/>
              </w:rPr>
              <w:t>8</w:t>
            </w:r>
          </w:p>
        </w:tc>
        <w:tc>
          <w:tcPr>
            <w:tcW w:w="1190" w:type="dxa"/>
            <w:gridSpan w:val="4"/>
            <w:noWrap w:val="0"/>
            <w:vAlign w:val="center"/>
          </w:tcPr>
          <w:p>
            <w:pPr>
              <w:jc w:val="center"/>
              <w:rPr>
                <w:rFonts w:ascii="仿宋" w:hAnsi="仿宋" w:eastAsia="仿宋"/>
                <w:szCs w:val="21"/>
              </w:rPr>
            </w:pPr>
            <w:r>
              <w:rPr>
                <w:rFonts w:hint="eastAsia" w:ascii="仿宋" w:hAnsi="仿宋" w:eastAsia="仿宋"/>
                <w:szCs w:val="21"/>
              </w:rPr>
              <w:t>周学时</w:t>
            </w:r>
          </w:p>
        </w:tc>
        <w:tc>
          <w:tcPr>
            <w:tcW w:w="1191" w:type="dxa"/>
            <w:gridSpan w:val="3"/>
            <w:noWrap w:val="0"/>
            <w:vAlign w:val="center"/>
          </w:tcPr>
          <w:p>
            <w:pPr>
              <w:jc w:val="center"/>
              <w:rPr>
                <w:rFonts w:hint="eastAsia" w:ascii="仿宋" w:hAnsi="仿宋" w:eastAsia="仿宋"/>
                <w:szCs w:val="21"/>
                <w:lang w:val="en-US" w:eastAsia="zh-CN"/>
              </w:rPr>
            </w:pPr>
            <w:r>
              <w:rPr>
                <w:rFonts w:hint="eastAsia" w:ascii="仿宋" w:hAnsi="仿宋" w:eastAsia="仿宋"/>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continue"/>
            <w:noWrap w:val="0"/>
            <w:vAlign w:val="center"/>
          </w:tcPr>
          <w:p>
            <w:pPr>
              <w:jc w:val="center"/>
              <w:rPr>
                <w:rFonts w:ascii="仿宋" w:hAnsi="仿宋" w:eastAsia="仿宋"/>
                <w:szCs w:val="21"/>
              </w:rPr>
            </w:pPr>
          </w:p>
        </w:tc>
        <w:tc>
          <w:tcPr>
            <w:tcW w:w="968" w:type="dxa"/>
            <w:gridSpan w:val="2"/>
            <w:noWrap w:val="0"/>
            <w:vAlign w:val="center"/>
          </w:tcPr>
          <w:p>
            <w:pPr>
              <w:jc w:val="center"/>
              <w:rPr>
                <w:rFonts w:ascii="仿宋" w:hAnsi="仿宋" w:eastAsia="仿宋"/>
                <w:szCs w:val="21"/>
              </w:rPr>
            </w:pPr>
            <w:r>
              <w:rPr>
                <w:rFonts w:hint="eastAsia" w:ascii="仿宋" w:hAnsi="仿宋" w:eastAsia="仿宋"/>
                <w:szCs w:val="21"/>
              </w:rPr>
              <w:t>授课</w:t>
            </w:r>
          </w:p>
          <w:p>
            <w:pPr>
              <w:jc w:val="center"/>
              <w:rPr>
                <w:rFonts w:ascii="仿宋" w:hAnsi="仿宋" w:eastAsia="仿宋"/>
                <w:szCs w:val="21"/>
              </w:rPr>
            </w:pPr>
            <w:r>
              <w:rPr>
                <w:rFonts w:hint="eastAsia" w:ascii="仿宋" w:hAnsi="仿宋" w:eastAsia="仿宋"/>
                <w:szCs w:val="21"/>
              </w:rPr>
              <w:t>教师</w:t>
            </w:r>
          </w:p>
        </w:tc>
        <w:tc>
          <w:tcPr>
            <w:tcW w:w="7088" w:type="dxa"/>
            <w:gridSpan w:val="20"/>
            <w:noWrap w:val="0"/>
            <w:vAlign w:val="center"/>
          </w:tcPr>
          <w:p>
            <w:pPr>
              <w:jc w:val="center"/>
              <w:rPr>
                <w:rFonts w:hint="default" w:ascii="仿宋" w:hAnsi="仿宋" w:eastAsia="仿宋"/>
                <w:szCs w:val="21"/>
                <w:lang w:val="en-US" w:eastAsia="zh-CN"/>
              </w:rPr>
            </w:pPr>
            <w:r>
              <w:rPr>
                <w:rFonts w:hint="eastAsia" w:ascii="仿宋" w:hAnsi="仿宋" w:eastAsia="仿宋"/>
                <w:szCs w:val="21"/>
                <w:lang w:val="en-US" w:eastAsia="zh-CN"/>
              </w:rPr>
              <w:t>“中国近现代史纲要”教师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continue"/>
            <w:noWrap w:val="0"/>
            <w:vAlign w:val="center"/>
          </w:tcPr>
          <w:p>
            <w:pPr>
              <w:jc w:val="center"/>
              <w:rPr>
                <w:rFonts w:ascii="仿宋" w:hAnsi="仿宋" w:eastAsia="仿宋"/>
                <w:szCs w:val="21"/>
              </w:rPr>
            </w:pPr>
          </w:p>
        </w:tc>
        <w:tc>
          <w:tcPr>
            <w:tcW w:w="968" w:type="dxa"/>
            <w:gridSpan w:val="2"/>
            <w:noWrap w:val="0"/>
            <w:vAlign w:val="center"/>
          </w:tcPr>
          <w:p>
            <w:pPr>
              <w:jc w:val="center"/>
              <w:rPr>
                <w:rFonts w:ascii="仿宋" w:hAnsi="仿宋" w:eastAsia="仿宋"/>
                <w:szCs w:val="21"/>
              </w:rPr>
            </w:pPr>
            <w:r>
              <w:rPr>
                <w:rFonts w:hint="eastAsia" w:ascii="仿宋" w:hAnsi="仿宋" w:eastAsia="仿宋"/>
                <w:szCs w:val="21"/>
              </w:rPr>
              <w:t>课程</w:t>
            </w:r>
          </w:p>
          <w:p>
            <w:pPr>
              <w:jc w:val="center"/>
              <w:rPr>
                <w:rFonts w:ascii="仿宋" w:hAnsi="仿宋" w:eastAsia="仿宋"/>
                <w:szCs w:val="21"/>
              </w:rPr>
            </w:pPr>
            <w:r>
              <w:rPr>
                <w:rFonts w:hint="eastAsia" w:ascii="仿宋" w:hAnsi="仿宋" w:eastAsia="仿宋"/>
                <w:szCs w:val="21"/>
              </w:rPr>
              <w:t>目标</w:t>
            </w:r>
          </w:p>
        </w:tc>
        <w:tc>
          <w:tcPr>
            <w:tcW w:w="2439" w:type="dxa"/>
            <w:gridSpan w:val="7"/>
            <w:noWrap w:val="0"/>
            <w:vAlign w:val="center"/>
          </w:tcPr>
          <w:p>
            <w:pPr>
              <w:adjustRightInd w:val="0"/>
              <w:snapToGrid w:val="0"/>
              <w:ind w:firstLine="33" w:firstLineChars="16"/>
              <w:jc w:val="center"/>
              <w:rPr>
                <w:rFonts w:ascii="仿宋" w:hAnsi="仿宋" w:eastAsia="仿宋"/>
                <w:szCs w:val="21"/>
              </w:rPr>
            </w:pPr>
            <w:r>
              <w:rPr>
                <w:rFonts w:hint="eastAsia" w:ascii="仿宋" w:hAnsi="仿宋" w:eastAsia="仿宋"/>
                <w:szCs w:val="21"/>
              </w:rPr>
              <w:t>实验/实践教学项目</w:t>
            </w:r>
          </w:p>
          <w:p>
            <w:pPr>
              <w:adjustRightInd w:val="0"/>
              <w:snapToGrid w:val="0"/>
              <w:ind w:firstLine="33" w:firstLineChars="16"/>
              <w:jc w:val="center"/>
              <w:rPr>
                <w:rFonts w:ascii="仿宋" w:hAnsi="仿宋" w:eastAsia="仿宋"/>
                <w:kern w:val="0"/>
                <w:szCs w:val="21"/>
              </w:rPr>
            </w:pPr>
            <w:r>
              <w:rPr>
                <w:rFonts w:hint="eastAsia" w:ascii="仿宋" w:hAnsi="仿宋" w:eastAsia="仿宋"/>
                <w:szCs w:val="21"/>
              </w:rPr>
              <w:t>（对应课程</w:t>
            </w:r>
            <w:r>
              <w:rPr>
                <w:rFonts w:ascii="仿宋" w:hAnsi="仿宋" w:eastAsia="仿宋"/>
                <w:szCs w:val="21"/>
              </w:rPr>
              <w:t>目标</w:t>
            </w:r>
            <w:r>
              <w:rPr>
                <w:rFonts w:hint="eastAsia" w:ascii="仿宋" w:hAnsi="仿宋" w:eastAsia="仿宋"/>
                <w:szCs w:val="21"/>
              </w:rPr>
              <w:t>）</w:t>
            </w:r>
          </w:p>
        </w:tc>
        <w:tc>
          <w:tcPr>
            <w:tcW w:w="1842" w:type="dxa"/>
            <w:gridSpan w:val="4"/>
            <w:noWrap w:val="0"/>
            <w:vAlign w:val="center"/>
          </w:tcPr>
          <w:p>
            <w:pPr>
              <w:jc w:val="center"/>
              <w:rPr>
                <w:rFonts w:ascii="仿宋" w:hAnsi="仿宋" w:eastAsia="仿宋"/>
                <w:kern w:val="0"/>
                <w:szCs w:val="21"/>
              </w:rPr>
            </w:pPr>
            <w:r>
              <w:rPr>
                <w:rFonts w:hint="eastAsia" w:ascii="仿宋" w:hAnsi="仿宋" w:eastAsia="仿宋"/>
                <w:szCs w:val="21"/>
              </w:rPr>
              <w:t>实验内容（能力培养</w:t>
            </w:r>
            <w:r>
              <w:rPr>
                <w:rFonts w:ascii="仿宋" w:hAnsi="仿宋" w:eastAsia="仿宋"/>
                <w:szCs w:val="21"/>
              </w:rPr>
              <w:t>要求</w:t>
            </w:r>
            <w:r>
              <w:rPr>
                <w:rFonts w:hint="eastAsia" w:ascii="仿宋" w:hAnsi="仿宋" w:eastAsia="仿宋"/>
                <w:szCs w:val="21"/>
              </w:rPr>
              <w:t>）</w:t>
            </w:r>
          </w:p>
        </w:tc>
        <w:tc>
          <w:tcPr>
            <w:tcW w:w="1102" w:type="dxa"/>
            <w:gridSpan w:val="4"/>
            <w:noWrap w:val="0"/>
            <w:vAlign w:val="center"/>
          </w:tcPr>
          <w:p>
            <w:pPr>
              <w:widowControl/>
              <w:jc w:val="center"/>
              <w:rPr>
                <w:rFonts w:ascii="仿宋" w:hAnsi="仿宋" w:eastAsia="仿宋"/>
                <w:kern w:val="0"/>
                <w:szCs w:val="21"/>
              </w:rPr>
            </w:pPr>
            <w:r>
              <w:rPr>
                <w:rFonts w:ascii="仿宋" w:hAnsi="仿宋" w:eastAsia="仿宋"/>
                <w:szCs w:val="21"/>
              </w:rPr>
              <w:t>实验类型</w:t>
            </w:r>
          </w:p>
        </w:tc>
        <w:tc>
          <w:tcPr>
            <w:tcW w:w="1705" w:type="dxa"/>
            <w:gridSpan w:val="5"/>
            <w:noWrap w:val="0"/>
            <w:vAlign w:val="center"/>
          </w:tcPr>
          <w:p>
            <w:pPr>
              <w:adjustRightInd w:val="0"/>
              <w:snapToGrid w:val="0"/>
              <w:ind w:firstLine="33" w:firstLineChars="16"/>
              <w:jc w:val="center"/>
              <w:rPr>
                <w:rFonts w:ascii="仿宋" w:hAnsi="仿宋" w:eastAsia="仿宋"/>
                <w:szCs w:val="21"/>
              </w:rPr>
            </w:pPr>
            <w:r>
              <w:rPr>
                <w:rFonts w:hint="eastAsia" w:ascii="仿宋" w:hAnsi="仿宋" w:eastAsia="仿宋"/>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416" w:type="dxa"/>
            <w:vMerge w:val="continue"/>
            <w:noWrap w:val="0"/>
            <w:vAlign w:val="center"/>
          </w:tcPr>
          <w:p>
            <w:pPr>
              <w:jc w:val="center"/>
              <w:rPr>
                <w:rFonts w:ascii="仿宋" w:hAnsi="仿宋" w:eastAsia="仿宋"/>
                <w:szCs w:val="21"/>
              </w:rPr>
            </w:pPr>
          </w:p>
        </w:tc>
        <w:tc>
          <w:tcPr>
            <w:tcW w:w="968" w:type="dxa"/>
            <w:gridSpan w:val="2"/>
            <w:vMerge w:val="restart"/>
            <w:noWrap w:val="0"/>
            <w:vAlign w:val="center"/>
          </w:tcPr>
          <w:p>
            <w:pPr>
              <w:jc w:val="center"/>
              <w:rPr>
                <w:rFonts w:hint="eastAsia" w:ascii="仿宋" w:hAnsi="仿宋" w:eastAsia="仿宋"/>
                <w:szCs w:val="21"/>
                <w:lang w:eastAsia="zh-CN"/>
              </w:rPr>
            </w:pPr>
            <w:r>
              <w:rPr>
                <w:rFonts w:hint="eastAsia" w:ascii="仿宋" w:hAnsi="仿宋" w:eastAsia="仿宋" w:cs="Times New Roman"/>
                <w:szCs w:val="21"/>
              </w:rPr>
              <w:t>目标1</w:t>
            </w:r>
          </w:p>
        </w:tc>
        <w:tc>
          <w:tcPr>
            <w:tcW w:w="2439" w:type="dxa"/>
            <w:gridSpan w:val="7"/>
            <w:noWrap w:val="0"/>
            <w:vAlign w:val="center"/>
          </w:tcPr>
          <w:p>
            <w:pPr>
              <w:adjustRightInd w:val="0"/>
              <w:snapToGrid w:val="0"/>
              <w:jc w:val="left"/>
              <w:rPr>
                <w:rFonts w:hint="eastAsia" w:ascii="仿宋" w:hAnsi="仿宋" w:eastAsia="仿宋" w:cs="Times New Roman"/>
                <w:szCs w:val="21"/>
                <w:lang w:val="en-US" w:eastAsia="zh-CN"/>
              </w:rPr>
            </w:pPr>
            <w:r>
              <w:rPr>
                <w:rFonts w:hint="eastAsia" w:ascii="仿宋" w:hAnsi="仿宋" w:eastAsia="仿宋" w:cs="Times New Roman"/>
                <w:szCs w:val="21"/>
                <w:lang w:val="en-US" w:eastAsia="zh-CN"/>
              </w:rPr>
              <w:t>实践1：集中实践活动</w:t>
            </w:r>
          </w:p>
          <w:p>
            <w:pPr>
              <w:adjustRightInd w:val="0"/>
              <w:snapToGrid w:val="0"/>
              <w:jc w:val="left"/>
              <w:rPr>
                <w:rFonts w:hint="eastAsia" w:ascii="仿宋" w:hAnsi="仿宋" w:eastAsia="仿宋" w:cs="Times New Roman"/>
                <w:szCs w:val="21"/>
                <w:lang w:val="en-US" w:eastAsia="zh-CN"/>
              </w:rPr>
            </w:pPr>
          </w:p>
        </w:tc>
        <w:tc>
          <w:tcPr>
            <w:tcW w:w="1842" w:type="dxa"/>
            <w:gridSpan w:val="4"/>
            <w:noWrap w:val="0"/>
            <w:vAlign w:val="center"/>
          </w:tcPr>
          <w:p>
            <w:pPr>
              <w:adjustRightInd w:val="0"/>
              <w:snapToGrid w:val="0"/>
              <w:jc w:val="left"/>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每个小班选派两名学生代表参加集体调研。</w:t>
            </w:r>
          </w:p>
        </w:tc>
        <w:tc>
          <w:tcPr>
            <w:tcW w:w="1102" w:type="dxa"/>
            <w:gridSpan w:val="4"/>
            <w:noWrap w:val="0"/>
            <w:vAlign w:val="center"/>
          </w:tcPr>
          <w:p>
            <w:pPr>
              <w:adjustRightInd w:val="0"/>
              <w:snapToGrid w:val="0"/>
              <w:rPr>
                <w:rFonts w:hint="default" w:ascii="仿宋" w:hAnsi="仿宋" w:eastAsia="仿宋"/>
                <w:b/>
                <w:szCs w:val="21"/>
                <w:lang w:val="en-US" w:eastAsia="zh-CN"/>
              </w:rPr>
            </w:pPr>
            <w:r>
              <w:rPr>
                <w:rFonts w:hint="eastAsia" w:ascii="仿宋" w:hAnsi="仿宋" w:eastAsia="仿宋" w:cs="Times New Roman"/>
                <w:szCs w:val="21"/>
                <w:lang w:val="en-US" w:eastAsia="zh-CN"/>
              </w:rPr>
              <w:t>参观调研</w:t>
            </w:r>
          </w:p>
        </w:tc>
        <w:tc>
          <w:tcPr>
            <w:tcW w:w="1705" w:type="dxa"/>
            <w:gridSpan w:val="5"/>
            <w:noWrap w:val="0"/>
            <w:vAlign w:val="center"/>
          </w:tcPr>
          <w:p>
            <w:pPr>
              <w:adjustRightInd w:val="0"/>
              <w:snapToGrid w:val="0"/>
              <w:rPr>
                <w:rFonts w:hint="eastAsia" w:ascii="仿宋" w:hAnsi="仿宋" w:eastAsia="仿宋"/>
                <w:szCs w:val="21"/>
                <w:lang w:val="en-US" w:eastAsia="zh-CN"/>
              </w:rPr>
            </w:pPr>
            <w:r>
              <w:rPr>
                <w:rFonts w:hint="eastAsia" w:ascii="仿宋" w:hAnsi="仿宋" w:eastAsia="仿宋"/>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416" w:type="dxa"/>
            <w:vMerge w:val="continue"/>
            <w:noWrap w:val="0"/>
            <w:vAlign w:val="center"/>
          </w:tcPr>
          <w:p>
            <w:pPr>
              <w:jc w:val="center"/>
              <w:rPr>
                <w:rFonts w:ascii="仿宋" w:hAnsi="仿宋" w:eastAsia="仿宋"/>
                <w:szCs w:val="21"/>
              </w:rPr>
            </w:pPr>
          </w:p>
        </w:tc>
        <w:tc>
          <w:tcPr>
            <w:tcW w:w="968" w:type="dxa"/>
            <w:gridSpan w:val="2"/>
            <w:vMerge w:val="continue"/>
            <w:noWrap w:val="0"/>
            <w:vAlign w:val="center"/>
          </w:tcPr>
          <w:p>
            <w:pPr>
              <w:jc w:val="center"/>
              <w:rPr>
                <w:rFonts w:ascii="仿宋" w:hAnsi="仿宋" w:eastAsia="仿宋"/>
                <w:szCs w:val="21"/>
              </w:rPr>
            </w:pPr>
          </w:p>
        </w:tc>
        <w:tc>
          <w:tcPr>
            <w:tcW w:w="2439" w:type="dxa"/>
            <w:gridSpan w:val="7"/>
            <w:noWrap w:val="0"/>
            <w:vAlign w:val="center"/>
          </w:tcPr>
          <w:p>
            <w:pPr>
              <w:adjustRightInd w:val="0"/>
              <w:snapToGrid w:val="0"/>
              <w:jc w:val="left"/>
              <w:rPr>
                <w:rFonts w:ascii="仿宋" w:hAnsi="仿宋" w:eastAsia="仿宋"/>
                <w:szCs w:val="21"/>
              </w:rPr>
            </w:pPr>
            <w:r>
              <w:rPr>
                <w:rFonts w:hint="eastAsia" w:ascii="仿宋" w:hAnsi="仿宋" w:eastAsia="仿宋"/>
                <w:szCs w:val="21"/>
              </w:rPr>
              <w:t>实</w:t>
            </w:r>
            <w:r>
              <w:rPr>
                <w:rFonts w:hint="eastAsia" w:ascii="仿宋" w:hAnsi="仿宋" w:eastAsia="仿宋"/>
                <w:szCs w:val="21"/>
                <w:lang w:val="en-US" w:eastAsia="zh-CN"/>
              </w:rPr>
              <w:t>践</w:t>
            </w:r>
            <w:r>
              <w:rPr>
                <w:rFonts w:ascii="仿宋" w:hAnsi="仿宋" w:eastAsia="仿宋"/>
                <w:szCs w:val="21"/>
              </w:rPr>
              <w:t>2</w:t>
            </w:r>
            <w:r>
              <w:rPr>
                <w:rFonts w:hint="eastAsia" w:ascii="仿宋" w:hAnsi="仿宋" w:eastAsia="仿宋"/>
                <w:szCs w:val="21"/>
              </w:rPr>
              <w:t>：</w:t>
            </w:r>
            <w:r>
              <w:rPr>
                <w:rFonts w:hint="eastAsia" w:ascii="仿宋" w:hAnsi="仿宋" w:eastAsia="仿宋" w:cs="Times New Roman"/>
                <w:szCs w:val="21"/>
                <w:lang w:val="en-US" w:eastAsia="zh-CN"/>
              </w:rPr>
              <w:t>分散实践活动</w:t>
            </w:r>
          </w:p>
          <w:p>
            <w:pPr>
              <w:adjustRightInd w:val="0"/>
              <w:snapToGrid w:val="0"/>
              <w:jc w:val="left"/>
              <w:rPr>
                <w:rFonts w:ascii="仿宋" w:hAnsi="仿宋" w:eastAsia="仿宋"/>
                <w:szCs w:val="21"/>
              </w:rPr>
            </w:pPr>
          </w:p>
        </w:tc>
        <w:tc>
          <w:tcPr>
            <w:tcW w:w="1842" w:type="dxa"/>
            <w:gridSpan w:val="4"/>
            <w:noWrap w:val="0"/>
            <w:vAlign w:val="center"/>
          </w:tcPr>
          <w:p>
            <w:pPr>
              <w:numPr>
                <w:ilvl w:val="0"/>
                <w:numId w:val="0"/>
              </w:numPr>
              <w:adjustRightInd w:val="0"/>
              <w:snapToGrid w:val="0"/>
              <w:rPr>
                <w:rFonts w:hint="default" w:ascii="宋体" w:hAnsi="宋体"/>
                <w:szCs w:val="21"/>
                <w:lang w:val="en-US" w:eastAsia="zh-CN"/>
              </w:rPr>
            </w:pPr>
            <w:r>
              <w:rPr>
                <w:rFonts w:hint="eastAsia" w:ascii="仿宋" w:hAnsi="仿宋" w:eastAsia="仿宋"/>
                <w:szCs w:val="21"/>
                <w:lang w:val="en-US" w:eastAsia="zh-CN"/>
              </w:rPr>
              <w:t>学期开学初，课程组召开会议，集体讨论研究本学期实践教学的活动主题。每学期教学周第6周，任课老师对自己所教班级学生进行布置；讲清楚本次实践教学的活动主题及具体要求；并对学生进行分组，一般6人左右一组，确定参加实践教学的学生名单及其组长。实践活动结束后，各组推荐代表向班级作现场汇报，学期末提交实践最终成果（任选其一）</w:t>
            </w:r>
            <w:r>
              <w:rPr>
                <w:rFonts w:hint="eastAsia" w:ascii="仿宋" w:hAnsi="仿宋" w:eastAsia="仿宋" w:cs="Times New Roman"/>
                <w:szCs w:val="21"/>
                <w:lang w:val="en-US" w:eastAsia="zh-CN"/>
              </w:rPr>
              <w:t>：</w:t>
            </w:r>
          </w:p>
          <w:p>
            <w:pPr>
              <w:numPr>
                <w:ilvl w:val="0"/>
                <w:numId w:val="0"/>
              </w:numPr>
              <w:adjustRightInd w:val="0"/>
              <w:snapToGrid w:val="0"/>
              <w:rPr>
                <w:rFonts w:hint="eastAsia" w:ascii="仿宋" w:hAnsi="仿宋" w:eastAsia="仿宋" w:cs="Times New Roman"/>
                <w:szCs w:val="21"/>
                <w:lang w:val="en-US" w:eastAsia="zh-CN"/>
              </w:rPr>
            </w:pPr>
            <w:r>
              <w:rPr>
                <w:rFonts w:hint="eastAsia" w:ascii="仿宋" w:hAnsi="仿宋" w:eastAsia="仿宋" w:cs="Times New Roman"/>
                <w:szCs w:val="21"/>
                <w:lang w:val="en-US" w:eastAsia="zh-CN"/>
              </w:rPr>
              <w:t>（1）社会实践（调查）报告</w:t>
            </w:r>
          </w:p>
          <w:p>
            <w:pPr>
              <w:numPr>
                <w:ilvl w:val="0"/>
                <w:numId w:val="0"/>
              </w:numPr>
              <w:adjustRightInd w:val="0"/>
              <w:snapToGrid w:val="0"/>
              <w:rPr>
                <w:rFonts w:hint="eastAsia" w:ascii="仿宋" w:hAnsi="仿宋" w:eastAsia="仿宋" w:cs="Times New Roman"/>
                <w:szCs w:val="21"/>
                <w:lang w:val="en-US" w:eastAsia="zh-CN"/>
              </w:rPr>
            </w:pPr>
            <w:r>
              <w:rPr>
                <w:rFonts w:hint="eastAsia" w:ascii="仿宋" w:hAnsi="仿宋" w:eastAsia="仿宋" w:cs="Times New Roman"/>
                <w:szCs w:val="21"/>
                <w:lang w:val="en-US" w:eastAsia="zh-CN"/>
              </w:rPr>
              <w:t>（2）微视频创作</w:t>
            </w:r>
          </w:p>
          <w:p>
            <w:pPr>
              <w:numPr>
                <w:ilvl w:val="0"/>
                <w:numId w:val="0"/>
              </w:numPr>
              <w:adjustRightInd w:val="0"/>
              <w:snapToGrid w:val="0"/>
              <w:rPr>
                <w:rFonts w:hint="eastAsia" w:ascii="仿宋" w:hAnsi="仿宋" w:eastAsia="仿宋" w:cs="Times New Roman"/>
                <w:szCs w:val="21"/>
                <w:lang w:val="en-US" w:eastAsia="zh-CN"/>
              </w:rPr>
            </w:pPr>
            <w:r>
              <w:rPr>
                <w:rFonts w:hint="eastAsia" w:ascii="仿宋" w:hAnsi="仿宋" w:eastAsia="仿宋" w:cs="Times New Roman"/>
                <w:szCs w:val="21"/>
                <w:lang w:val="en-US" w:eastAsia="zh-CN"/>
              </w:rPr>
              <w:t>（3）思政比赛PPt和讲稿</w:t>
            </w:r>
          </w:p>
          <w:p>
            <w:pPr>
              <w:adjustRightInd w:val="0"/>
              <w:snapToGrid w:val="0"/>
              <w:rPr>
                <w:rFonts w:hint="default" w:ascii="仿宋" w:hAnsi="仿宋" w:eastAsia="仿宋"/>
                <w:b/>
                <w:szCs w:val="21"/>
                <w:lang w:val="en-US" w:eastAsia="zh-CN"/>
              </w:rPr>
            </w:pPr>
          </w:p>
        </w:tc>
        <w:tc>
          <w:tcPr>
            <w:tcW w:w="1102" w:type="dxa"/>
            <w:gridSpan w:val="4"/>
            <w:noWrap w:val="0"/>
            <w:vAlign w:val="center"/>
          </w:tcPr>
          <w:p>
            <w:pPr>
              <w:numPr>
                <w:ilvl w:val="0"/>
                <w:numId w:val="0"/>
              </w:numPr>
              <w:adjustRightInd w:val="0"/>
              <w:snapToGrid w:val="0"/>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任选其一</w:t>
            </w:r>
          </w:p>
        </w:tc>
        <w:tc>
          <w:tcPr>
            <w:tcW w:w="1705" w:type="dxa"/>
            <w:gridSpan w:val="5"/>
            <w:noWrap w:val="0"/>
            <w:vAlign w:val="center"/>
          </w:tcPr>
          <w:p>
            <w:pPr>
              <w:numPr>
                <w:ilvl w:val="0"/>
                <w:numId w:val="0"/>
              </w:numPr>
              <w:adjustRightInd w:val="0"/>
              <w:snapToGrid w:val="0"/>
              <w:rPr>
                <w:rFonts w:hint="eastAsia" w:ascii="仿宋" w:hAnsi="仿宋" w:eastAsia="仿宋" w:cs="Times New Roman"/>
                <w:szCs w:val="21"/>
                <w:lang w:val="en-US" w:eastAsia="zh-CN"/>
              </w:rPr>
            </w:pPr>
            <w:r>
              <w:rPr>
                <w:rFonts w:hint="eastAsia" w:ascii="仿宋" w:hAnsi="仿宋" w:eastAsia="仿宋" w:cs="Times New Roman"/>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4" w:hRule="atLeast"/>
        </w:trPr>
        <w:tc>
          <w:tcPr>
            <w:tcW w:w="416" w:type="dxa"/>
            <w:vMerge w:val="continue"/>
            <w:noWrap w:val="0"/>
            <w:vAlign w:val="center"/>
          </w:tcPr>
          <w:p>
            <w:pPr>
              <w:jc w:val="center"/>
              <w:rPr>
                <w:rFonts w:ascii="仿宋" w:hAnsi="仿宋" w:eastAsia="仿宋"/>
                <w:szCs w:val="21"/>
              </w:rPr>
            </w:pPr>
          </w:p>
        </w:tc>
        <w:tc>
          <w:tcPr>
            <w:tcW w:w="968" w:type="dxa"/>
            <w:gridSpan w:val="2"/>
            <w:vMerge w:val="restart"/>
            <w:noWrap w:val="0"/>
            <w:vAlign w:val="center"/>
          </w:tcPr>
          <w:p>
            <w:pPr>
              <w:jc w:val="center"/>
              <w:rPr>
                <w:rFonts w:hint="eastAsia" w:ascii="仿宋" w:hAnsi="仿宋" w:eastAsia="仿宋"/>
                <w:szCs w:val="21"/>
                <w:lang w:eastAsia="zh-CN"/>
              </w:rPr>
            </w:pPr>
            <w:r>
              <w:rPr>
                <w:rFonts w:hint="eastAsia" w:ascii="仿宋" w:hAnsi="仿宋" w:eastAsia="仿宋" w:cs="Times New Roman"/>
                <w:szCs w:val="21"/>
                <w:lang w:val="en-US" w:eastAsia="zh-CN"/>
              </w:rPr>
              <w:t>目标2</w:t>
            </w:r>
          </w:p>
        </w:tc>
        <w:tc>
          <w:tcPr>
            <w:tcW w:w="2439" w:type="dxa"/>
            <w:gridSpan w:val="7"/>
            <w:noWrap w:val="0"/>
            <w:vAlign w:val="center"/>
          </w:tcPr>
          <w:p>
            <w:pPr>
              <w:adjustRightInd w:val="0"/>
              <w:snapToGrid w:val="0"/>
              <w:jc w:val="center"/>
              <w:rPr>
                <w:rFonts w:ascii="仿宋" w:hAnsi="仿宋" w:eastAsia="仿宋"/>
                <w:szCs w:val="21"/>
              </w:rPr>
            </w:pPr>
            <w:r>
              <w:rPr>
                <w:rFonts w:hint="eastAsia" w:ascii="仿宋" w:hAnsi="仿宋" w:eastAsia="仿宋" w:cs="Times New Roman"/>
                <w:szCs w:val="21"/>
                <w:lang w:val="en-US" w:eastAsia="zh-CN"/>
              </w:rPr>
              <w:t>实践1：集中实践活动</w:t>
            </w:r>
          </w:p>
        </w:tc>
        <w:tc>
          <w:tcPr>
            <w:tcW w:w="1842" w:type="dxa"/>
            <w:gridSpan w:val="4"/>
            <w:noWrap w:val="0"/>
            <w:vAlign w:val="center"/>
          </w:tcPr>
          <w:p>
            <w:pPr>
              <w:adjustRightInd w:val="0"/>
              <w:snapToGrid w:val="0"/>
              <w:rPr>
                <w:rFonts w:hint="eastAsia" w:ascii="仿宋" w:hAnsi="仿宋" w:eastAsia="仿宋" w:cs="Times New Roman"/>
                <w:szCs w:val="21"/>
                <w:lang w:val="en-US" w:eastAsia="zh-CN"/>
              </w:rPr>
            </w:pPr>
            <w:r>
              <w:rPr>
                <w:rFonts w:hint="eastAsia" w:ascii="仿宋" w:hAnsi="仿宋" w:eastAsia="仿宋" w:cs="Times New Roman"/>
                <w:szCs w:val="21"/>
                <w:lang w:val="en-US" w:eastAsia="zh-CN"/>
              </w:rPr>
              <w:t>集中调研结束后，学生代表在所在班级用ppt介绍集中实践活动内容和心得。</w:t>
            </w:r>
          </w:p>
          <w:p>
            <w:pPr>
              <w:adjustRightInd w:val="0"/>
              <w:snapToGrid w:val="0"/>
              <w:rPr>
                <w:rFonts w:ascii="仿宋" w:hAnsi="仿宋" w:eastAsia="仿宋" w:cs="Times New Roman"/>
                <w:szCs w:val="21"/>
              </w:rPr>
            </w:pPr>
          </w:p>
        </w:tc>
        <w:tc>
          <w:tcPr>
            <w:tcW w:w="1102" w:type="dxa"/>
            <w:gridSpan w:val="4"/>
            <w:noWrap w:val="0"/>
            <w:vAlign w:val="center"/>
          </w:tcPr>
          <w:p>
            <w:pPr>
              <w:adjustRightInd w:val="0"/>
              <w:snapToGrid w:val="0"/>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撰写调研心得体会</w:t>
            </w:r>
          </w:p>
        </w:tc>
        <w:tc>
          <w:tcPr>
            <w:tcW w:w="1705" w:type="dxa"/>
            <w:gridSpan w:val="5"/>
            <w:noWrap w:val="0"/>
            <w:vAlign w:val="center"/>
          </w:tcPr>
          <w:p>
            <w:pPr>
              <w:adjustRightInd w:val="0"/>
              <w:snapToGrid w:val="0"/>
              <w:spacing w:line="288" w:lineRule="auto"/>
              <w:rPr>
                <w:rFonts w:hint="eastAsia" w:ascii="仿宋" w:hAnsi="仿宋" w:eastAsia="仿宋"/>
                <w:szCs w:val="21"/>
                <w:lang w:val="en-US" w:eastAsia="zh-CN"/>
              </w:rPr>
            </w:pPr>
            <w:r>
              <w:rPr>
                <w:rFonts w:hint="eastAsia" w:ascii="仿宋" w:hAnsi="仿宋" w:eastAsia="仿宋"/>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416" w:type="dxa"/>
            <w:vMerge w:val="continue"/>
            <w:noWrap w:val="0"/>
            <w:vAlign w:val="center"/>
          </w:tcPr>
          <w:p>
            <w:pPr>
              <w:jc w:val="center"/>
              <w:rPr>
                <w:rFonts w:ascii="仿宋" w:hAnsi="仿宋" w:eastAsia="仿宋"/>
                <w:szCs w:val="21"/>
              </w:rPr>
            </w:pPr>
          </w:p>
        </w:tc>
        <w:tc>
          <w:tcPr>
            <w:tcW w:w="968" w:type="dxa"/>
            <w:gridSpan w:val="2"/>
            <w:vMerge w:val="continue"/>
            <w:noWrap w:val="0"/>
            <w:vAlign w:val="center"/>
          </w:tcPr>
          <w:p>
            <w:pPr>
              <w:jc w:val="center"/>
              <w:rPr>
                <w:rFonts w:ascii="仿宋" w:hAnsi="仿宋" w:eastAsia="仿宋"/>
                <w:szCs w:val="21"/>
              </w:rPr>
            </w:pPr>
          </w:p>
        </w:tc>
        <w:tc>
          <w:tcPr>
            <w:tcW w:w="2439" w:type="dxa"/>
            <w:gridSpan w:val="7"/>
            <w:noWrap w:val="0"/>
            <w:vAlign w:val="center"/>
          </w:tcPr>
          <w:p>
            <w:pPr>
              <w:adjustRightInd w:val="0"/>
              <w:snapToGrid w:val="0"/>
              <w:jc w:val="left"/>
              <w:rPr>
                <w:rFonts w:ascii="仿宋" w:hAnsi="仿宋" w:eastAsia="仿宋"/>
                <w:szCs w:val="21"/>
              </w:rPr>
            </w:pPr>
            <w:r>
              <w:rPr>
                <w:rFonts w:hint="eastAsia" w:ascii="仿宋" w:hAnsi="仿宋" w:eastAsia="仿宋"/>
                <w:szCs w:val="21"/>
              </w:rPr>
              <w:t>实</w:t>
            </w:r>
            <w:r>
              <w:rPr>
                <w:rFonts w:hint="eastAsia" w:ascii="仿宋" w:hAnsi="仿宋" w:eastAsia="仿宋"/>
                <w:szCs w:val="21"/>
                <w:lang w:val="en-US" w:eastAsia="zh-CN"/>
              </w:rPr>
              <w:t>践</w:t>
            </w:r>
            <w:r>
              <w:rPr>
                <w:rFonts w:ascii="仿宋" w:hAnsi="仿宋" w:eastAsia="仿宋"/>
                <w:szCs w:val="21"/>
              </w:rPr>
              <w:t>2</w:t>
            </w:r>
            <w:r>
              <w:rPr>
                <w:rFonts w:hint="eastAsia" w:ascii="仿宋" w:hAnsi="仿宋" w:eastAsia="仿宋"/>
                <w:szCs w:val="21"/>
              </w:rPr>
              <w:t>：</w:t>
            </w:r>
            <w:r>
              <w:rPr>
                <w:rFonts w:hint="eastAsia" w:ascii="仿宋" w:hAnsi="仿宋" w:eastAsia="仿宋" w:cs="Times New Roman"/>
                <w:szCs w:val="21"/>
                <w:lang w:val="en-US" w:eastAsia="zh-CN"/>
              </w:rPr>
              <w:t>分散实践活动</w:t>
            </w:r>
          </w:p>
        </w:tc>
        <w:tc>
          <w:tcPr>
            <w:tcW w:w="1842" w:type="dxa"/>
            <w:gridSpan w:val="4"/>
            <w:noWrap w:val="0"/>
            <w:vAlign w:val="center"/>
          </w:tcPr>
          <w:p>
            <w:pPr>
              <w:adjustRightInd w:val="0"/>
              <w:snapToGrid w:val="0"/>
              <w:rPr>
                <w:rFonts w:hint="eastAsia" w:ascii="仿宋" w:hAnsi="仿宋" w:eastAsia="仿宋" w:cs="Times New Roman"/>
                <w:szCs w:val="21"/>
                <w:lang w:val="en-US" w:eastAsia="zh-CN"/>
              </w:rPr>
            </w:pPr>
            <w:r>
              <w:rPr>
                <w:rFonts w:hint="eastAsia" w:ascii="仿宋" w:hAnsi="仿宋" w:eastAsia="仿宋" w:cs="Times New Roman"/>
                <w:szCs w:val="21"/>
                <w:lang w:val="en-US" w:eastAsia="zh-CN"/>
              </w:rPr>
              <w:t>小组合作探究的方式完成相应实践项目，注重培养学生唯物史观、大历史观和正确党史观，结合安徽省情和历史，培养学生具有初步的分析、判断和解决的能力。</w:t>
            </w:r>
          </w:p>
          <w:p>
            <w:pPr>
              <w:adjustRightInd w:val="0"/>
              <w:snapToGrid w:val="0"/>
              <w:rPr>
                <w:rFonts w:hint="default" w:ascii="仿宋" w:hAnsi="仿宋" w:eastAsia="仿宋" w:cs="Times New Roman"/>
                <w:szCs w:val="21"/>
                <w:lang w:val="en-US" w:eastAsia="zh-CN"/>
              </w:rPr>
            </w:pPr>
          </w:p>
        </w:tc>
        <w:tc>
          <w:tcPr>
            <w:tcW w:w="1102" w:type="dxa"/>
            <w:gridSpan w:val="4"/>
            <w:noWrap w:val="0"/>
            <w:vAlign w:val="center"/>
          </w:tcPr>
          <w:p>
            <w:pPr>
              <w:adjustRightInd w:val="0"/>
              <w:snapToGrid w:val="0"/>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撰写调研报告、微创作等</w:t>
            </w:r>
          </w:p>
        </w:tc>
        <w:tc>
          <w:tcPr>
            <w:tcW w:w="1705" w:type="dxa"/>
            <w:gridSpan w:val="5"/>
            <w:noWrap w:val="0"/>
            <w:vAlign w:val="center"/>
          </w:tcPr>
          <w:p>
            <w:pPr>
              <w:adjustRightInd w:val="0"/>
              <w:snapToGrid w:val="0"/>
              <w:spacing w:line="288" w:lineRule="auto"/>
              <w:rPr>
                <w:rFonts w:hint="eastAsia" w:ascii="仿宋" w:hAnsi="仿宋" w:eastAsia="仿宋"/>
                <w:szCs w:val="21"/>
                <w:lang w:val="en-US" w:eastAsia="zh-CN"/>
              </w:rPr>
            </w:pPr>
            <w:r>
              <w:rPr>
                <w:rFonts w:hint="eastAsia" w:ascii="仿宋" w:hAnsi="仿宋" w:eastAsia="仿宋"/>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416" w:type="dxa"/>
            <w:vMerge w:val="continue"/>
            <w:noWrap w:val="0"/>
            <w:vAlign w:val="center"/>
          </w:tcPr>
          <w:p>
            <w:pPr>
              <w:jc w:val="center"/>
              <w:rPr>
                <w:rFonts w:ascii="仿宋" w:hAnsi="仿宋" w:eastAsia="仿宋"/>
                <w:szCs w:val="21"/>
              </w:rPr>
            </w:pPr>
          </w:p>
        </w:tc>
        <w:tc>
          <w:tcPr>
            <w:tcW w:w="968" w:type="dxa"/>
            <w:gridSpan w:val="2"/>
            <w:noWrap w:val="0"/>
            <w:vAlign w:val="center"/>
          </w:tcPr>
          <w:p>
            <w:pPr>
              <w:jc w:val="center"/>
              <w:rPr>
                <w:rFonts w:hint="default" w:ascii="仿宋" w:hAnsi="仿宋" w:eastAsia="仿宋"/>
                <w:szCs w:val="21"/>
                <w:lang w:val="en-US" w:eastAsia="zh-CN"/>
              </w:rPr>
            </w:pPr>
            <w:r>
              <w:rPr>
                <w:rFonts w:hint="eastAsia" w:ascii="仿宋" w:hAnsi="仿宋" w:eastAsia="仿宋" w:cs="Times New Roman"/>
                <w:szCs w:val="21"/>
                <w:lang w:val="en-US" w:eastAsia="zh-CN"/>
              </w:rPr>
              <w:t>目标3</w:t>
            </w:r>
          </w:p>
        </w:tc>
        <w:tc>
          <w:tcPr>
            <w:tcW w:w="2439" w:type="dxa"/>
            <w:gridSpan w:val="7"/>
            <w:noWrap w:val="0"/>
            <w:vAlign w:val="center"/>
          </w:tcPr>
          <w:p>
            <w:pPr>
              <w:adjustRightInd w:val="0"/>
              <w:snapToGrid w:val="0"/>
              <w:jc w:val="center"/>
              <w:rPr>
                <w:rFonts w:hint="eastAsia" w:ascii="仿宋" w:hAnsi="仿宋" w:eastAsia="仿宋" w:cs="Times New Roman"/>
                <w:szCs w:val="21"/>
                <w:lang w:val="en-US" w:eastAsia="zh-CN"/>
              </w:rPr>
            </w:pPr>
            <w:r>
              <w:rPr>
                <w:rFonts w:hint="eastAsia" w:ascii="仿宋" w:hAnsi="仿宋" w:eastAsia="仿宋" w:cs="Times New Roman"/>
                <w:szCs w:val="21"/>
                <w:lang w:val="en-US" w:eastAsia="zh-CN"/>
              </w:rPr>
              <w:t>实践1：集中实践活动</w:t>
            </w:r>
          </w:p>
          <w:p>
            <w:pPr>
              <w:adjustRightInd w:val="0"/>
              <w:snapToGrid w:val="0"/>
              <w:jc w:val="center"/>
              <w:rPr>
                <w:rFonts w:hint="eastAsia" w:ascii="仿宋" w:hAnsi="仿宋" w:eastAsia="仿宋" w:cs="Times New Roman"/>
                <w:szCs w:val="21"/>
                <w:lang w:val="en-US" w:eastAsia="zh-CN"/>
              </w:rPr>
            </w:pPr>
            <w:r>
              <w:rPr>
                <w:rFonts w:hint="eastAsia" w:ascii="仿宋" w:hAnsi="仿宋" w:eastAsia="仿宋"/>
                <w:szCs w:val="21"/>
              </w:rPr>
              <w:t>实</w:t>
            </w:r>
            <w:r>
              <w:rPr>
                <w:rFonts w:hint="eastAsia" w:ascii="仿宋" w:hAnsi="仿宋" w:eastAsia="仿宋"/>
                <w:szCs w:val="21"/>
                <w:lang w:val="en-US" w:eastAsia="zh-CN"/>
              </w:rPr>
              <w:t>践</w:t>
            </w:r>
            <w:r>
              <w:rPr>
                <w:rFonts w:ascii="仿宋" w:hAnsi="仿宋" w:eastAsia="仿宋"/>
                <w:szCs w:val="21"/>
              </w:rPr>
              <w:t>2</w:t>
            </w:r>
            <w:r>
              <w:rPr>
                <w:rFonts w:hint="eastAsia" w:ascii="仿宋" w:hAnsi="仿宋" w:eastAsia="仿宋"/>
                <w:szCs w:val="21"/>
              </w:rPr>
              <w:t>：</w:t>
            </w:r>
            <w:r>
              <w:rPr>
                <w:rFonts w:hint="eastAsia" w:ascii="仿宋" w:hAnsi="仿宋" w:eastAsia="仿宋" w:cs="Times New Roman"/>
                <w:szCs w:val="21"/>
                <w:lang w:val="en-US" w:eastAsia="zh-CN"/>
              </w:rPr>
              <w:t>分散实践活动</w:t>
            </w:r>
          </w:p>
        </w:tc>
        <w:tc>
          <w:tcPr>
            <w:tcW w:w="1842" w:type="dxa"/>
            <w:gridSpan w:val="4"/>
            <w:noWrap w:val="0"/>
            <w:vAlign w:val="center"/>
          </w:tcPr>
          <w:p>
            <w:pPr>
              <w:adjustRightInd w:val="0"/>
              <w:snapToGrid w:val="0"/>
              <w:rPr>
                <w:rFonts w:hint="default" w:ascii="仿宋" w:hAnsi="仿宋" w:eastAsia="仿宋" w:cs="Times New Roman"/>
                <w:szCs w:val="21"/>
                <w:lang w:val="en-US"/>
              </w:rPr>
            </w:pPr>
            <w:r>
              <w:rPr>
                <w:rFonts w:hint="eastAsia" w:ascii="仿宋" w:hAnsi="仿宋" w:eastAsia="仿宋" w:cs="仿宋"/>
                <w:color w:val="auto"/>
                <w:sz w:val="21"/>
                <w:szCs w:val="21"/>
              </w:rPr>
              <w:t>具有熟练掌握本课程的</w:t>
            </w:r>
            <w:r>
              <w:rPr>
                <w:rFonts w:hint="eastAsia" w:ascii="仿宋" w:hAnsi="仿宋" w:eastAsia="仿宋" w:cs="仿宋"/>
                <w:color w:val="auto"/>
                <w:sz w:val="21"/>
                <w:szCs w:val="21"/>
                <w:lang w:val="en-US" w:eastAsia="zh-CN"/>
              </w:rPr>
              <w:t>基本知识点</w:t>
            </w:r>
            <w:r>
              <w:rPr>
                <w:rFonts w:hint="eastAsia" w:ascii="仿宋" w:hAnsi="仿宋" w:eastAsia="仿宋" w:cs="仿宋"/>
                <w:color w:val="auto"/>
                <w:sz w:val="21"/>
                <w:szCs w:val="21"/>
              </w:rPr>
              <w:t>，</w:t>
            </w:r>
            <w:r>
              <w:rPr>
                <w:rFonts w:hint="eastAsia" w:ascii="仿宋" w:hAnsi="仿宋" w:eastAsia="仿宋" w:cs="仿宋"/>
                <w:color w:val="auto"/>
                <w:sz w:val="21"/>
                <w:szCs w:val="21"/>
                <w:lang w:val="en-US" w:eastAsia="zh-CN"/>
              </w:rPr>
              <w:t>形成自己的初步见解</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达到</w:t>
            </w:r>
            <w:r>
              <w:rPr>
                <w:rStyle w:val="13"/>
                <w:rFonts w:hint="eastAsia" w:ascii="仿宋" w:hAnsi="仿宋" w:eastAsia="仿宋" w:cs="仿宋"/>
                <w:b w:val="0"/>
                <w:bCs w:val="0"/>
                <w:i w:val="0"/>
                <w:iCs w:val="0"/>
                <w:caps w:val="0"/>
                <w:color w:val="auto"/>
                <w:spacing w:val="0"/>
                <w:sz w:val="21"/>
                <w:szCs w:val="21"/>
                <w:shd w:val="clear" w:fill="FFFFFF"/>
              </w:rPr>
              <w:t>学史明理</w:t>
            </w:r>
            <w:r>
              <w:rPr>
                <w:rFonts w:hint="eastAsia" w:ascii="仿宋" w:hAnsi="仿宋" w:eastAsia="仿宋" w:cs="仿宋"/>
                <w:i w:val="0"/>
                <w:iCs w:val="0"/>
                <w:caps w:val="0"/>
                <w:color w:val="auto"/>
                <w:spacing w:val="0"/>
                <w:sz w:val="21"/>
                <w:szCs w:val="21"/>
                <w:shd w:val="clear" w:fill="FFFFFF"/>
              </w:rPr>
              <w:t>、</w:t>
            </w:r>
            <w:r>
              <w:rPr>
                <w:rStyle w:val="13"/>
                <w:rFonts w:hint="eastAsia" w:ascii="仿宋" w:hAnsi="仿宋" w:eastAsia="仿宋" w:cs="仿宋"/>
                <w:b w:val="0"/>
                <w:bCs w:val="0"/>
                <w:i w:val="0"/>
                <w:iCs w:val="0"/>
                <w:caps w:val="0"/>
                <w:color w:val="auto"/>
                <w:spacing w:val="0"/>
                <w:sz w:val="21"/>
                <w:szCs w:val="21"/>
                <w:shd w:val="clear" w:fill="FFFFFF"/>
              </w:rPr>
              <w:t>学史增信</w:t>
            </w:r>
            <w:r>
              <w:rPr>
                <w:rFonts w:hint="eastAsia" w:ascii="仿宋" w:hAnsi="仿宋" w:eastAsia="仿宋" w:cs="仿宋"/>
                <w:i w:val="0"/>
                <w:iCs w:val="0"/>
                <w:caps w:val="0"/>
                <w:color w:val="auto"/>
                <w:spacing w:val="0"/>
                <w:sz w:val="21"/>
                <w:szCs w:val="21"/>
                <w:shd w:val="clear" w:fill="FFFFFF"/>
              </w:rPr>
              <w:t>、</w:t>
            </w:r>
            <w:r>
              <w:rPr>
                <w:rStyle w:val="13"/>
                <w:rFonts w:hint="eastAsia" w:ascii="仿宋" w:hAnsi="仿宋" w:eastAsia="仿宋" w:cs="仿宋"/>
                <w:b w:val="0"/>
                <w:bCs w:val="0"/>
                <w:i w:val="0"/>
                <w:iCs w:val="0"/>
                <w:caps w:val="0"/>
                <w:color w:val="auto"/>
                <w:spacing w:val="0"/>
                <w:sz w:val="21"/>
                <w:szCs w:val="21"/>
                <w:shd w:val="clear" w:fill="FFFFFF"/>
              </w:rPr>
              <w:t>学史崇德</w:t>
            </w:r>
            <w:r>
              <w:rPr>
                <w:rFonts w:hint="eastAsia" w:ascii="仿宋" w:hAnsi="仿宋" w:eastAsia="仿宋" w:cs="仿宋"/>
                <w:i w:val="0"/>
                <w:iCs w:val="0"/>
                <w:caps w:val="0"/>
                <w:color w:val="auto"/>
                <w:spacing w:val="0"/>
                <w:sz w:val="21"/>
                <w:szCs w:val="21"/>
                <w:shd w:val="clear" w:fill="FFFFFF"/>
              </w:rPr>
              <w:t>、</w:t>
            </w:r>
            <w:r>
              <w:rPr>
                <w:rStyle w:val="13"/>
                <w:rFonts w:hint="eastAsia" w:ascii="仿宋" w:hAnsi="仿宋" w:eastAsia="仿宋" w:cs="仿宋"/>
                <w:b w:val="0"/>
                <w:bCs w:val="0"/>
                <w:i w:val="0"/>
                <w:iCs w:val="0"/>
                <w:caps w:val="0"/>
                <w:color w:val="auto"/>
                <w:spacing w:val="0"/>
                <w:sz w:val="21"/>
                <w:szCs w:val="21"/>
                <w:shd w:val="clear" w:fill="FFFFFF"/>
              </w:rPr>
              <w:t>学史</w:t>
            </w:r>
            <w:r>
              <w:rPr>
                <w:rFonts w:hint="eastAsia" w:ascii="仿宋" w:hAnsi="仿宋" w:eastAsia="仿宋" w:cs="仿宋"/>
                <w:i w:val="0"/>
                <w:iCs w:val="0"/>
                <w:caps w:val="0"/>
                <w:color w:val="auto"/>
                <w:spacing w:val="0"/>
                <w:sz w:val="21"/>
                <w:szCs w:val="21"/>
                <w:shd w:val="clear" w:fill="FFFFFF"/>
              </w:rPr>
              <w:t>力行</w:t>
            </w:r>
            <w:r>
              <w:rPr>
                <w:rFonts w:hint="eastAsia" w:ascii="仿宋" w:hAnsi="仿宋" w:eastAsia="仿宋" w:cs="仿宋"/>
                <w:i w:val="0"/>
                <w:iCs w:val="0"/>
                <w:caps w:val="0"/>
                <w:color w:val="auto"/>
                <w:spacing w:val="0"/>
                <w:sz w:val="21"/>
                <w:szCs w:val="21"/>
                <w:shd w:val="clear" w:fill="FFFFFF"/>
                <w:lang w:eastAsia="zh-CN"/>
              </w:rPr>
              <w:t>，</w:t>
            </w:r>
            <w:r>
              <w:rPr>
                <w:rFonts w:hint="eastAsia" w:ascii="仿宋" w:hAnsi="仿宋" w:eastAsia="仿宋" w:cs="仿宋"/>
                <w:color w:val="auto"/>
                <w:sz w:val="21"/>
                <w:szCs w:val="21"/>
                <w:lang w:val="en-US" w:eastAsia="zh-CN"/>
              </w:rPr>
              <w:t>增强</w:t>
            </w:r>
            <w:r>
              <w:rPr>
                <w:rFonts w:hint="eastAsia" w:ascii="仿宋" w:hAnsi="仿宋" w:eastAsia="仿宋" w:cs="仿宋"/>
                <w:color w:val="auto"/>
                <w:sz w:val="21"/>
                <w:szCs w:val="21"/>
              </w:rPr>
              <w:t>学生的使命感和责任心，</w:t>
            </w:r>
            <w:r>
              <w:rPr>
                <w:rFonts w:hint="eastAsia" w:ascii="仿宋" w:hAnsi="仿宋" w:eastAsia="仿宋" w:cs="仿宋"/>
                <w:color w:val="auto"/>
                <w:sz w:val="21"/>
                <w:szCs w:val="21"/>
                <w:lang w:val="en-US" w:eastAsia="zh-CN"/>
              </w:rPr>
              <w:t>坚定“四个自信”，做到“两个维护”。</w:t>
            </w:r>
          </w:p>
        </w:tc>
        <w:tc>
          <w:tcPr>
            <w:tcW w:w="1102" w:type="dxa"/>
            <w:gridSpan w:val="4"/>
            <w:noWrap w:val="0"/>
            <w:vAlign w:val="center"/>
          </w:tcPr>
          <w:p>
            <w:pPr>
              <w:adjustRightInd w:val="0"/>
              <w:snapToGrid w:val="0"/>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PPT汇报和展示</w:t>
            </w:r>
          </w:p>
        </w:tc>
        <w:tc>
          <w:tcPr>
            <w:tcW w:w="1705" w:type="dxa"/>
            <w:gridSpan w:val="5"/>
            <w:noWrap w:val="0"/>
            <w:vAlign w:val="center"/>
          </w:tcPr>
          <w:p>
            <w:pPr>
              <w:adjustRightInd w:val="0"/>
              <w:snapToGrid w:val="0"/>
              <w:spacing w:line="288" w:lineRule="auto"/>
              <w:rPr>
                <w:rFonts w:hint="eastAsia" w:ascii="仿宋" w:hAnsi="仿宋" w:eastAsia="仿宋"/>
                <w:szCs w:val="21"/>
                <w:lang w:val="en-US" w:eastAsia="zh-CN"/>
              </w:rPr>
            </w:pPr>
            <w:r>
              <w:rPr>
                <w:rFonts w:hint="eastAsia" w:ascii="仿宋" w:hAnsi="仿宋" w:eastAsia="仿宋"/>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6" w:type="dxa"/>
            <w:vMerge w:val="continue"/>
            <w:noWrap w:val="0"/>
            <w:vAlign w:val="center"/>
          </w:tcPr>
          <w:p>
            <w:pPr>
              <w:jc w:val="center"/>
              <w:rPr>
                <w:rFonts w:ascii="仿宋" w:hAnsi="仿宋" w:eastAsia="仿宋"/>
                <w:szCs w:val="21"/>
              </w:rPr>
            </w:pPr>
          </w:p>
        </w:tc>
        <w:tc>
          <w:tcPr>
            <w:tcW w:w="968" w:type="dxa"/>
            <w:gridSpan w:val="2"/>
            <w:noWrap w:val="0"/>
            <w:vAlign w:val="center"/>
          </w:tcPr>
          <w:p>
            <w:pPr>
              <w:jc w:val="center"/>
              <w:rPr>
                <w:rFonts w:ascii="仿宋" w:hAnsi="仿宋" w:eastAsia="仿宋"/>
                <w:szCs w:val="21"/>
              </w:rPr>
            </w:pPr>
            <w:r>
              <w:rPr>
                <w:rFonts w:hint="eastAsia" w:ascii="仿宋" w:hAnsi="仿宋" w:eastAsia="仿宋"/>
                <w:szCs w:val="21"/>
              </w:rPr>
              <w:t>教学方法和环境要求</w:t>
            </w:r>
          </w:p>
          <w:p>
            <w:pPr>
              <w:jc w:val="center"/>
              <w:rPr>
                <w:rFonts w:ascii="仿宋" w:hAnsi="仿宋" w:eastAsia="仿宋"/>
                <w:szCs w:val="21"/>
              </w:rPr>
            </w:pPr>
            <w:r>
              <w:rPr>
                <w:rFonts w:hint="eastAsia" w:ascii="仿宋" w:hAnsi="仿宋" w:eastAsia="仿宋"/>
                <w:szCs w:val="21"/>
              </w:rPr>
              <w:t>（可多选）</w:t>
            </w:r>
          </w:p>
        </w:tc>
        <w:tc>
          <w:tcPr>
            <w:tcW w:w="7088" w:type="dxa"/>
            <w:gridSpan w:val="20"/>
            <w:noWrap w:val="0"/>
            <w:vAlign w:val="center"/>
          </w:tcPr>
          <w:p>
            <w:pPr>
              <w:rPr>
                <w:rFonts w:hint="eastAsia" w:ascii="仿宋" w:hAnsi="仿宋" w:eastAsia="仿宋" w:cs="Times New Roman"/>
                <w:szCs w:val="21"/>
              </w:rPr>
            </w:pPr>
            <w:r>
              <w:rPr>
                <w:rFonts w:hint="eastAsia" w:ascii="仿宋" w:hAnsi="仿宋" w:eastAsia="仿宋"/>
                <w:b/>
                <w:szCs w:val="21"/>
              </w:rPr>
              <w:t>教学方法：</w:t>
            </w:r>
            <w:r>
              <w:rPr>
                <w:rFonts w:hint="eastAsia" w:ascii="仿宋" w:hAnsi="仿宋" w:eastAsia="仿宋" w:cs="仿宋"/>
                <w:b/>
                <w:szCs w:val="21"/>
                <w:lang w:val="en-US" w:eastAsia="zh-CN"/>
              </w:rPr>
              <w:t>传统课堂讲授、</w:t>
            </w:r>
            <w:r>
              <w:rPr>
                <w:rFonts w:hint="eastAsia" w:ascii="仿宋" w:hAnsi="仿宋" w:eastAsia="仿宋" w:cs="Times New Roman"/>
                <w:szCs w:val="21"/>
              </w:rPr>
              <w:t>项目驱动式教学等教学方法，</w:t>
            </w:r>
            <w:r>
              <w:rPr>
                <w:rFonts w:hint="eastAsia" w:ascii="仿宋" w:hAnsi="仿宋" w:eastAsia="仿宋" w:cs="Times New Roman"/>
                <w:szCs w:val="21"/>
                <w:lang w:eastAsia="zh-CN"/>
              </w:rPr>
              <w:t>培养学生通过团队合作形式分析与解决问题的能力，培养学生服务社会、奉献社会和自觉参与社会活动的责任感。</w:t>
            </w:r>
          </w:p>
          <w:p>
            <w:pPr>
              <w:rPr>
                <w:rFonts w:ascii="仿宋" w:hAnsi="仿宋" w:eastAsia="仿宋"/>
                <w:szCs w:val="21"/>
              </w:rPr>
            </w:pPr>
            <w:r>
              <w:rPr>
                <w:rFonts w:hint="eastAsia" w:ascii="仿宋" w:hAnsi="仿宋" w:eastAsia="仿宋"/>
                <w:b/>
                <w:szCs w:val="21"/>
              </w:rPr>
              <w:t>环境要求：</w:t>
            </w:r>
            <w:r>
              <w:rPr>
                <w:rFonts w:hint="eastAsia" w:ascii="仿宋" w:hAnsi="仿宋" w:eastAsia="仿宋"/>
                <w:szCs w:val="21"/>
              </w:rPr>
              <w:t>实验室（ ）体育</w:t>
            </w:r>
            <w:r>
              <w:rPr>
                <w:rFonts w:ascii="仿宋" w:hAnsi="仿宋" w:eastAsia="仿宋"/>
                <w:szCs w:val="21"/>
              </w:rPr>
              <w:t>馆（）</w:t>
            </w:r>
            <w:r>
              <w:rPr>
                <w:rFonts w:hint="eastAsia" w:ascii="仿宋" w:hAnsi="仿宋" w:eastAsia="仿宋"/>
                <w:szCs w:val="21"/>
              </w:rPr>
              <w:t>校内实习基地（ ）校外实习基地（</w:t>
            </w:r>
            <w:r>
              <w:rPr>
                <w:rFonts w:hint="eastAsia" w:ascii="仿宋" w:hAnsi="仿宋" w:eastAsia="仿宋" w:cs="Times New Roman"/>
                <w:szCs w:val="21"/>
              </w:rPr>
              <w:t>√</w:t>
            </w:r>
            <w:r>
              <w:rPr>
                <w:rFonts w:hint="eastAsia" w:ascii="仿宋" w:hAnsi="仿宋" w:eastAsia="仿宋"/>
                <w:szCs w:val="21"/>
              </w:rPr>
              <w:t xml:space="preserve"> ）其他</w:t>
            </w:r>
            <w:r>
              <w:rPr>
                <w:rFonts w:ascii="仿宋" w:hAnsi="仿宋" w:eastAsia="仿宋"/>
                <w:szCs w:val="21"/>
              </w:rPr>
              <w:t>（</w:t>
            </w:r>
            <w:r>
              <w:rPr>
                <w:rFonts w:hint="eastAsia" w:ascii="仿宋" w:hAnsi="仿宋" w:eastAsia="仿宋" w:cs="Times New Roman"/>
                <w:szCs w:val="21"/>
              </w:rPr>
              <w:t>√</w:t>
            </w:r>
            <w:r>
              <w:rPr>
                <w:rFonts w:ascii="仿宋" w:hAnsi="仿宋" w:eastAsia="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72" w:type="dxa"/>
            <w:gridSpan w:val="23"/>
            <w:noWrap w:val="0"/>
            <w:vAlign w:val="center"/>
          </w:tcPr>
          <w:p>
            <w:pPr>
              <w:ind w:firstLine="420" w:firstLineChars="200"/>
              <w:rPr>
                <w:rFonts w:hint="eastAsia" w:ascii="仿宋" w:hAnsi="仿宋" w:eastAsia="仿宋"/>
                <w:szCs w:val="21"/>
                <w:lang w:val="en-US" w:eastAsia="zh-CN"/>
              </w:rPr>
            </w:pPr>
            <w:r>
              <w:rPr>
                <w:rFonts w:hint="eastAsia" w:ascii="仿宋" w:hAnsi="仿宋" w:eastAsia="仿宋"/>
                <w:szCs w:val="21"/>
                <w:lang w:val="en-US" w:eastAsia="zh-CN"/>
              </w:rPr>
              <w:t>教研室</w:t>
            </w:r>
            <w:r>
              <w:rPr>
                <w:rFonts w:hint="eastAsia" w:ascii="仿宋" w:hAnsi="仿宋" w:eastAsia="仿宋"/>
                <w:szCs w:val="21"/>
              </w:rPr>
              <w:t xml:space="preserve">主任： </w:t>
            </w:r>
            <w:r>
              <w:rPr>
                <w:rFonts w:hint="eastAsia" w:ascii="仿宋" w:hAnsi="仿宋" w:eastAsia="仿宋"/>
                <w:szCs w:val="21"/>
                <w:lang w:val="en-US" w:eastAsia="zh-CN"/>
              </w:rPr>
              <w:t>姜从山</w:t>
            </w:r>
            <w:r>
              <w:rPr>
                <w:rFonts w:hint="eastAsia" w:ascii="仿宋" w:hAnsi="仿宋" w:eastAsia="仿宋"/>
                <w:szCs w:val="21"/>
              </w:rPr>
              <w:t xml:space="preserve">        </w:t>
            </w:r>
            <w:r>
              <w:rPr>
                <w:rFonts w:ascii="仿宋" w:hAnsi="仿宋" w:eastAsia="仿宋"/>
                <w:szCs w:val="21"/>
              </w:rPr>
              <w:t xml:space="preserve">     </w:t>
            </w:r>
            <w:r>
              <w:rPr>
                <w:rFonts w:hint="eastAsia" w:ascii="仿宋" w:hAnsi="仿宋" w:eastAsia="仿宋"/>
                <w:szCs w:val="21"/>
              </w:rPr>
              <w:t xml:space="preserve"> </w:t>
            </w:r>
            <w:r>
              <w:rPr>
                <w:rFonts w:ascii="仿宋" w:hAnsi="仿宋" w:eastAsia="仿宋"/>
                <w:szCs w:val="21"/>
              </w:rPr>
              <w:t xml:space="preserve">  </w:t>
            </w:r>
            <w:r>
              <w:rPr>
                <w:rFonts w:hint="eastAsia" w:ascii="仿宋" w:hAnsi="仿宋" w:eastAsia="仿宋"/>
                <w:szCs w:val="21"/>
                <w:lang w:val="en-US" w:eastAsia="zh-CN"/>
              </w:rPr>
              <w:t xml:space="preserve">                 </w:t>
            </w:r>
            <w:r>
              <w:rPr>
                <w:rFonts w:hint="eastAsia" w:ascii="仿宋" w:hAnsi="仿宋" w:eastAsia="仿宋"/>
                <w:szCs w:val="21"/>
              </w:rPr>
              <w:t>教学院长：</w:t>
            </w:r>
            <w:r>
              <w:rPr>
                <w:rFonts w:hint="eastAsia" w:ascii="仿宋" w:hAnsi="仿宋" w:eastAsia="仿宋"/>
                <w:szCs w:val="21"/>
                <w:lang w:val="en-US" w:eastAsia="zh-CN"/>
              </w:rPr>
              <w:t>马保卫</w:t>
            </w:r>
          </w:p>
          <w:p>
            <w:pPr>
              <w:ind w:firstLine="840" w:firstLineChars="400"/>
              <w:rPr>
                <w:rFonts w:ascii="仿宋" w:hAnsi="仿宋" w:eastAsia="仿宋"/>
                <w:szCs w:val="21"/>
              </w:rPr>
            </w:pPr>
            <w:r>
              <w:rPr>
                <w:rFonts w:hint="eastAsia" w:ascii="仿宋" w:hAnsi="仿宋" w:eastAsia="仿宋"/>
                <w:szCs w:val="21"/>
                <w:lang w:val="en-US" w:eastAsia="zh-CN"/>
              </w:rPr>
              <w:t>2022</w:t>
            </w:r>
            <w:r>
              <w:rPr>
                <w:rFonts w:hint="eastAsia" w:ascii="仿宋" w:hAnsi="仿宋" w:eastAsia="仿宋"/>
                <w:szCs w:val="21"/>
              </w:rPr>
              <w:t>年</w:t>
            </w:r>
            <w:r>
              <w:rPr>
                <w:rFonts w:hint="eastAsia" w:ascii="仿宋" w:hAnsi="仿宋" w:eastAsia="仿宋"/>
                <w:szCs w:val="21"/>
                <w:lang w:val="en-US" w:eastAsia="zh-CN"/>
              </w:rPr>
              <w:t>6</w:t>
            </w:r>
            <w:bookmarkStart w:id="0" w:name="_GoBack"/>
            <w:bookmarkEnd w:id="0"/>
            <w:r>
              <w:rPr>
                <w:rFonts w:hint="eastAsia" w:ascii="仿宋" w:hAnsi="仿宋" w:eastAsia="仿宋"/>
                <w:szCs w:val="21"/>
              </w:rPr>
              <w:t xml:space="preserve">月                </w:t>
            </w:r>
            <w:r>
              <w:rPr>
                <w:rFonts w:ascii="仿宋" w:hAnsi="仿宋" w:eastAsia="仿宋"/>
                <w:szCs w:val="21"/>
              </w:rPr>
              <w:t xml:space="preserve">  </w:t>
            </w:r>
            <w:r>
              <w:rPr>
                <w:rFonts w:hint="eastAsia" w:ascii="仿宋" w:hAnsi="仿宋" w:eastAsia="仿宋"/>
                <w:szCs w:val="21"/>
                <w:lang w:val="en-US" w:eastAsia="zh-CN"/>
              </w:rPr>
              <w:t xml:space="preserve">                     </w:t>
            </w:r>
            <w:r>
              <w:rPr>
                <w:rFonts w:hint="eastAsia" w:ascii="仿宋" w:hAnsi="仿宋" w:eastAsia="仿宋"/>
                <w:szCs w:val="21"/>
              </w:rPr>
              <w:t xml:space="preserve"> </w:t>
            </w:r>
            <w:r>
              <w:rPr>
                <w:rFonts w:hint="eastAsia" w:ascii="仿宋" w:hAnsi="仿宋" w:eastAsia="仿宋"/>
                <w:szCs w:val="21"/>
                <w:lang w:val="en-US" w:eastAsia="zh-CN"/>
              </w:rPr>
              <w:t>2022</w:t>
            </w:r>
            <w:r>
              <w:rPr>
                <w:rFonts w:hint="eastAsia" w:ascii="仿宋" w:hAnsi="仿宋" w:eastAsia="仿宋"/>
                <w:szCs w:val="21"/>
              </w:rPr>
              <w:t xml:space="preserve"> 年 </w:t>
            </w:r>
            <w:r>
              <w:rPr>
                <w:rFonts w:hint="eastAsia" w:ascii="仿宋" w:hAnsi="仿宋" w:eastAsia="仿宋"/>
                <w:szCs w:val="21"/>
                <w:lang w:val="en-US" w:eastAsia="zh-CN"/>
              </w:rPr>
              <w:t>6</w:t>
            </w:r>
            <w:r>
              <w:rPr>
                <w:rFonts w:hint="eastAsia" w:ascii="仿宋" w:hAnsi="仿宋" w:eastAsia="仿宋"/>
                <w:szCs w:val="21"/>
              </w:rPr>
              <w:t xml:space="preserve">月   </w:t>
            </w:r>
          </w:p>
        </w:tc>
      </w:tr>
    </w:tbl>
    <w:p>
      <w:pPr>
        <w:rPr>
          <w:rFonts w:ascii="仿宋" w:hAnsi="仿宋" w:eastAsia="仿宋"/>
          <w:sz w:val="24"/>
          <w:szCs w:val="24"/>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4"/>
      </w:rPr>
    </w:pPr>
    <w:r>
      <w:fldChar w:fldCharType="begin"/>
    </w:r>
    <w:r>
      <w:rPr>
        <w:rStyle w:val="14"/>
      </w:rPr>
      <w:instrText xml:space="preserve">PAGE  </w:instrText>
    </w:r>
    <w:r>
      <w:fldChar w:fldCharType="separate"/>
    </w:r>
    <w:r>
      <w:rPr>
        <w:rStyle w:val="14"/>
      </w:rPr>
      <w:t>6</w:t>
    </w:r>
    <w: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4"/>
      </w:rPr>
    </w:pPr>
    <w:r>
      <w:fldChar w:fldCharType="begin"/>
    </w:r>
    <w:r>
      <w:rPr>
        <w:rStyle w:val="14"/>
      </w:rPr>
      <w:instrText xml:space="preserve">PAGE  </w:instrText>
    </w:r>
    <w: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2FFFD1"/>
    <w:multiLevelType w:val="singleLevel"/>
    <w:tmpl w:val="BB2FFFD1"/>
    <w:lvl w:ilvl="0" w:tentative="0">
      <w:start w:val="7"/>
      <w:numFmt w:val="chineseCounting"/>
      <w:suff w:val="nothing"/>
      <w:lvlText w:val="第%1章　"/>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jM2I0M2QwNDc3ZWMzMTk2NGIwYjBkZjU4OWM5MzEifQ=="/>
  </w:docVars>
  <w:rsids>
    <w:rsidRoot w:val="00D20301"/>
    <w:rsid w:val="00001D69"/>
    <w:rsid w:val="00003DEA"/>
    <w:rsid w:val="000074EE"/>
    <w:rsid w:val="00007951"/>
    <w:rsid w:val="000100F8"/>
    <w:rsid w:val="000139E3"/>
    <w:rsid w:val="00025905"/>
    <w:rsid w:val="00033036"/>
    <w:rsid w:val="000373B6"/>
    <w:rsid w:val="00042096"/>
    <w:rsid w:val="0004270A"/>
    <w:rsid w:val="00042F9D"/>
    <w:rsid w:val="00044645"/>
    <w:rsid w:val="00055425"/>
    <w:rsid w:val="000559F1"/>
    <w:rsid w:val="00061E3E"/>
    <w:rsid w:val="00075D6C"/>
    <w:rsid w:val="00077D46"/>
    <w:rsid w:val="000811EC"/>
    <w:rsid w:val="000856FA"/>
    <w:rsid w:val="000858DB"/>
    <w:rsid w:val="00085DD7"/>
    <w:rsid w:val="0009565C"/>
    <w:rsid w:val="00097586"/>
    <w:rsid w:val="000A1F2D"/>
    <w:rsid w:val="000A59E4"/>
    <w:rsid w:val="000A5A49"/>
    <w:rsid w:val="000B2725"/>
    <w:rsid w:val="000C5FF2"/>
    <w:rsid w:val="000D05E5"/>
    <w:rsid w:val="000D06FA"/>
    <w:rsid w:val="000D4873"/>
    <w:rsid w:val="000D60FE"/>
    <w:rsid w:val="000D6128"/>
    <w:rsid w:val="000E3CF6"/>
    <w:rsid w:val="000E50BC"/>
    <w:rsid w:val="000E51E5"/>
    <w:rsid w:val="000F0B0F"/>
    <w:rsid w:val="000F1DEC"/>
    <w:rsid w:val="000F59FD"/>
    <w:rsid w:val="000F77D0"/>
    <w:rsid w:val="00100B5D"/>
    <w:rsid w:val="00101F10"/>
    <w:rsid w:val="00106CAE"/>
    <w:rsid w:val="00111057"/>
    <w:rsid w:val="0011361E"/>
    <w:rsid w:val="001141E3"/>
    <w:rsid w:val="00117C10"/>
    <w:rsid w:val="00117D30"/>
    <w:rsid w:val="00125618"/>
    <w:rsid w:val="00133AE1"/>
    <w:rsid w:val="001349A0"/>
    <w:rsid w:val="001375A6"/>
    <w:rsid w:val="00144EBA"/>
    <w:rsid w:val="001460EB"/>
    <w:rsid w:val="00151B35"/>
    <w:rsid w:val="00154679"/>
    <w:rsid w:val="001570E5"/>
    <w:rsid w:val="001577B0"/>
    <w:rsid w:val="001578AB"/>
    <w:rsid w:val="00162EB5"/>
    <w:rsid w:val="00163FF4"/>
    <w:rsid w:val="001659BE"/>
    <w:rsid w:val="0016651A"/>
    <w:rsid w:val="00166EDF"/>
    <w:rsid w:val="001670C7"/>
    <w:rsid w:val="00167BE0"/>
    <w:rsid w:val="00172103"/>
    <w:rsid w:val="001736F6"/>
    <w:rsid w:val="00175CBC"/>
    <w:rsid w:val="001763D6"/>
    <w:rsid w:val="00180736"/>
    <w:rsid w:val="00186D03"/>
    <w:rsid w:val="00191D76"/>
    <w:rsid w:val="0019243E"/>
    <w:rsid w:val="00195921"/>
    <w:rsid w:val="001964DD"/>
    <w:rsid w:val="001A116A"/>
    <w:rsid w:val="001A1A35"/>
    <w:rsid w:val="001A2B30"/>
    <w:rsid w:val="001A3C33"/>
    <w:rsid w:val="001A506B"/>
    <w:rsid w:val="001A5BFE"/>
    <w:rsid w:val="001B1B6B"/>
    <w:rsid w:val="001C1CB5"/>
    <w:rsid w:val="001C3588"/>
    <w:rsid w:val="001D19FE"/>
    <w:rsid w:val="001D247A"/>
    <w:rsid w:val="001D47E1"/>
    <w:rsid w:val="001F3DA1"/>
    <w:rsid w:val="001F48F7"/>
    <w:rsid w:val="001F7448"/>
    <w:rsid w:val="002034DE"/>
    <w:rsid w:val="0021254A"/>
    <w:rsid w:val="002231B6"/>
    <w:rsid w:val="00231528"/>
    <w:rsid w:val="0023434C"/>
    <w:rsid w:val="00237E3D"/>
    <w:rsid w:val="002434E0"/>
    <w:rsid w:val="00244368"/>
    <w:rsid w:val="00244C32"/>
    <w:rsid w:val="002500D3"/>
    <w:rsid w:val="00251236"/>
    <w:rsid w:val="0025166C"/>
    <w:rsid w:val="00252075"/>
    <w:rsid w:val="00257949"/>
    <w:rsid w:val="00257AF1"/>
    <w:rsid w:val="0026109D"/>
    <w:rsid w:val="00263E61"/>
    <w:rsid w:val="002654AC"/>
    <w:rsid w:val="00273347"/>
    <w:rsid w:val="0027335C"/>
    <w:rsid w:val="00275E82"/>
    <w:rsid w:val="002763A6"/>
    <w:rsid w:val="00277255"/>
    <w:rsid w:val="00280723"/>
    <w:rsid w:val="00280AA5"/>
    <w:rsid w:val="002811A3"/>
    <w:rsid w:val="002829B5"/>
    <w:rsid w:val="002911F8"/>
    <w:rsid w:val="002A13FF"/>
    <w:rsid w:val="002A734D"/>
    <w:rsid w:val="002B4941"/>
    <w:rsid w:val="002B69E0"/>
    <w:rsid w:val="002C0A67"/>
    <w:rsid w:val="002C365D"/>
    <w:rsid w:val="002D06B8"/>
    <w:rsid w:val="002D3918"/>
    <w:rsid w:val="002D4B5F"/>
    <w:rsid w:val="002D5B9F"/>
    <w:rsid w:val="002E5095"/>
    <w:rsid w:val="002E55CB"/>
    <w:rsid w:val="002F358F"/>
    <w:rsid w:val="003002AE"/>
    <w:rsid w:val="00301043"/>
    <w:rsid w:val="00306A1F"/>
    <w:rsid w:val="00307595"/>
    <w:rsid w:val="0031284D"/>
    <w:rsid w:val="003171DA"/>
    <w:rsid w:val="003174BA"/>
    <w:rsid w:val="00322635"/>
    <w:rsid w:val="00327C59"/>
    <w:rsid w:val="0033310A"/>
    <w:rsid w:val="00333600"/>
    <w:rsid w:val="00333AF6"/>
    <w:rsid w:val="003346C1"/>
    <w:rsid w:val="00343BF4"/>
    <w:rsid w:val="00346C50"/>
    <w:rsid w:val="003608FA"/>
    <w:rsid w:val="003676D3"/>
    <w:rsid w:val="00371377"/>
    <w:rsid w:val="00385A23"/>
    <w:rsid w:val="00395044"/>
    <w:rsid w:val="00395EFA"/>
    <w:rsid w:val="003A0113"/>
    <w:rsid w:val="003A0D08"/>
    <w:rsid w:val="003A0EA7"/>
    <w:rsid w:val="003A41A9"/>
    <w:rsid w:val="003A46B9"/>
    <w:rsid w:val="003B3FA8"/>
    <w:rsid w:val="003C34E1"/>
    <w:rsid w:val="003C3CAB"/>
    <w:rsid w:val="003C5CD1"/>
    <w:rsid w:val="003D6B6C"/>
    <w:rsid w:val="003E0C7B"/>
    <w:rsid w:val="003E0D1A"/>
    <w:rsid w:val="003E18DE"/>
    <w:rsid w:val="003E2221"/>
    <w:rsid w:val="003E2903"/>
    <w:rsid w:val="003E445C"/>
    <w:rsid w:val="003E6E8C"/>
    <w:rsid w:val="003F1CF6"/>
    <w:rsid w:val="003F49FD"/>
    <w:rsid w:val="004006FA"/>
    <w:rsid w:val="00402DE6"/>
    <w:rsid w:val="00403092"/>
    <w:rsid w:val="00405628"/>
    <w:rsid w:val="0041243C"/>
    <w:rsid w:val="00414106"/>
    <w:rsid w:val="00415869"/>
    <w:rsid w:val="00425722"/>
    <w:rsid w:val="00427971"/>
    <w:rsid w:val="004317D6"/>
    <w:rsid w:val="0043190E"/>
    <w:rsid w:val="00435889"/>
    <w:rsid w:val="00436CBA"/>
    <w:rsid w:val="00436F67"/>
    <w:rsid w:val="00442A63"/>
    <w:rsid w:val="004442A2"/>
    <w:rsid w:val="00445475"/>
    <w:rsid w:val="004476CE"/>
    <w:rsid w:val="00451950"/>
    <w:rsid w:val="00452F3B"/>
    <w:rsid w:val="00453F69"/>
    <w:rsid w:val="00454663"/>
    <w:rsid w:val="004572F5"/>
    <w:rsid w:val="004604F4"/>
    <w:rsid w:val="00460D6C"/>
    <w:rsid w:val="00462DA8"/>
    <w:rsid w:val="004715CF"/>
    <w:rsid w:val="00472B61"/>
    <w:rsid w:val="0047434B"/>
    <w:rsid w:val="004916AD"/>
    <w:rsid w:val="00491FDB"/>
    <w:rsid w:val="00494003"/>
    <w:rsid w:val="00496C0B"/>
    <w:rsid w:val="00497277"/>
    <w:rsid w:val="004A127D"/>
    <w:rsid w:val="004A4D45"/>
    <w:rsid w:val="004A4EF7"/>
    <w:rsid w:val="004A503B"/>
    <w:rsid w:val="004A561B"/>
    <w:rsid w:val="004B2308"/>
    <w:rsid w:val="004B6F59"/>
    <w:rsid w:val="004C1F84"/>
    <w:rsid w:val="004D045E"/>
    <w:rsid w:val="004D3759"/>
    <w:rsid w:val="004F660B"/>
    <w:rsid w:val="00513043"/>
    <w:rsid w:val="00521800"/>
    <w:rsid w:val="0052221E"/>
    <w:rsid w:val="00523760"/>
    <w:rsid w:val="00523A45"/>
    <w:rsid w:val="005275EA"/>
    <w:rsid w:val="00527974"/>
    <w:rsid w:val="00533C50"/>
    <w:rsid w:val="005379D9"/>
    <w:rsid w:val="00540285"/>
    <w:rsid w:val="0054106A"/>
    <w:rsid w:val="00556287"/>
    <w:rsid w:val="00560ACC"/>
    <w:rsid w:val="00560DCC"/>
    <w:rsid w:val="00565726"/>
    <w:rsid w:val="005864AE"/>
    <w:rsid w:val="005900B5"/>
    <w:rsid w:val="005A0FB5"/>
    <w:rsid w:val="005B087D"/>
    <w:rsid w:val="005B19E0"/>
    <w:rsid w:val="005C22A0"/>
    <w:rsid w:val="005D19F0"/>
    <w:rsid w:val="005D68D4"/>
    <w:rsid w:val="005D6B41"/>
    <w:rsid w:val="005E2077"/>
    <w:rsid w:val="005E2242"/>
    <w:rsid w:val="005E28C8"/>
    <w:rsid w:val="00603F55"/>
    <w:rsid w:val="006045FD"/>
    <w:rsid w:val="00604BC4"/>
    <w:rsid w:val="00604DE1"/>
    <w:rsid w:val="0060559D"/>
    <w:rsid w:val="00605CC6"/>
    <w:rsid w:val="006065E4"/>
    <w:rsid w:val="00606BCF"/>
    <w:rsid w:val="00613207"/>
    <w:rsid w:val="00617A08"/>
    <w:rsid w:val="006276FB"/>
    <w:rsid w:val="00630A47"/>
    <w:rsid w:val="00630EA4"/>
    <w:rsid w:val="0063770E"/>
    <w:rsid w:val="0063787E"/>
    <w:rsid w:val="00637B96"/>
    <w:rsid w:val="00641A83"/>
    <w:rsid w:val="00645764"/>
    <w:rsid w:val="00647D23"/>
    <w:rsid w:val="00650123"/>
    <w:rsid w:val="006534D4"/>
    <w:rsid w:val="00662B7C"/>
    <w:rsid w:val="006725E6"/>
    <w:rsid w:val="00672FF1"/>
    <w:rsid w:val="00677A73"/>
    <w:rsid w:val="00677EBA"/>
    <w:rsid w:val="00680CF4"/>
    <w:rsid w:val="00686D20"/>
    <w:rsid w:val="0069367A"/>
    <w:rsid w:val="006A2F28"/>
    <w:rsid w:val="006A410D"/>
    <w:rsid w:val="006A76D6"/>
    <w:rsid w:val="006B2090"/>
    <w:rsid w:val="006B5595"/>
    <w:rsid w:val="006C733F"/>
    <w:rsid w:val="006D0EB4"/>
    <w:rsid w:val="006D4DFD"/>
    <w:rsid w:val="006D50C6"/>
    <w:rsid w:val="006E49AC"/>
    <w:rsid w:val="006E59D9"/>
    <w:rsid w:val="006E6BB6"/>
    <w:rsid w:val="006E6BD5"/>
    <w:rsid w:val="006F3053"/>
    <w:rsid w:val="006F3C20"/>
    <w:rsid w:val="006F7168"/>
    <w:rsid w:val="00703EF7"/>
    <w:rsid w:val="00714DBD"/>
    <w:rsid w:val="00715DE2"/>
    <w:rsid w:val="00726C09"/>
    <w:rsid w:val="00737DC9"/>
    <w:rsid w:val="0074015B"/>
    <w:rsid w:val="007447BF"/>
    <w:rsid w:val="007456B5"/>
    <w:rsid w:val="00755B34"/>
    <w:rsid w:val="0076003D"/>
    <w:rsid w:val="00760C0C"/>
    <w:rsid w:val="007624D1"/>
    <w:rsid w:val="007624F9"/>
    <w:rsid w:val="00763585"/>
    <w:rsid w:val="00764739"/>
    <w:rsid w:val="007764FB"/>
    <w:rsid w:val="00777E66"/>
    <w:rsid w:val="00782952"/>
    <w:rsid w:val="00783AF3"/>
    <w:rsid w:val="00792D44"/>
    <w:rsid w:val="00795DDF"/>
    <w:rsid w:val="007A050E"/>
    <w:rsid w:val="007B3F84"/>
    <w:rsid w:val="007C0ACF"/>
    <w:rsid w:val="007C1235"/>
    <w:rsid w:val="007C3FA0"/>
    <w:rsid w:val="007C4C65"/>
    <w:rsid w:val="007D109C"/>
    <w:rsid w:val="007D4625"/>
    <w:rsid w:val="007E1EF7"/>
    <w:rsid w:val="007E3BE3"/>
    <w:rsid w:val="007E777B"/>
    <w:rsid w:val="007F15F2"/>
    <w:rsid w:val="007F2A09"/>
    <w:rsid w:val="007F5D9D"/>
    <w:rsid w:val="007F64D9"/>
    <w:rsid w:val="00802736"/>
    <w:rsid w:val="0080314F"/>
    <w:rsid w:val="00807648"/>
    <w:rsid w:val="008102E6"/>
    <w:rsid w:val="00810F17"/>
    <w:rsid w:val="0081310A"/>
    <w:rsid w:val="00813A89"/>
    <w:rsid w:val="00816697"/>
    <w:rsid w:val="00817DAB"/>
    <w:rsid w:val="00827A61"/>
    <w:rsid w:val="00834CE1"/>
    <w:rsid w:val="00842F7D"/>
    <w:rsid w:val="00845944"/>
    <w:rsid w:val="00853A43"/>
    <w:rsid w:val="0085504D"/>
    <w:rsid w:val="00856988"/>
    <w:rsid w:val="00856E11"/>
    <w:rsid w:val="008646B2"/>
    <w:rsid w:val="008656EA"/>
    <w:rsid w:val="008711EC"/>
    <w:rsid w:val="0088027D"/>
    <w:rsid w:val="00880EEA"/>
    <w:rsid w:val="008877E2"/>
    <w:rsid w:val="00891045"/>
    <w:rsid w:val="00895094"/>
    <w:rsid w:val="008A189A"/>
    <w:rsid w:val="008B3041"/>
    <w:rsid w:val="008B4EA3"/>
    <w:rsid w:val="008C516E"/>
    <w:rsid w:val="008D736B"/>
    <w:rsid w:val="008D7967"/>
    <w:rsid w:val="008D7A28"/>
    <w:rsid w:val="008E18FF"/>
    <w:rsid w:val="008E72B8"/>
    <w:rsid w:val="008F49EE"/>
    <w:rsid w:val="008F6DC4"/>
    <w:rsid w:val="009004DE"/>
    <w:rsid w:val="0090524F"/>
    <w:rsid w:val="009060AF"/>
    <w:rsid w:val="00906C97"/>
    <w:rsid w:val="009074C3"/>
    <w:rsid w:val="00914668"/>
    <w:rsid w:val="00914FD0"/>
    <w:rsid w:val="0091540D"/>
    <w:rsid w:val="00916CBD"/>
    <w:rsid w:val="00926F67"/>
    <w:rsid w:val="00927786"/>
    <w:rsid w:val="00930D6D"/>
    <w:rsid w:val="00932913"/>
    <w:rsid w:val="00933276"/>
    <w:rsid w:val="009336EE"/>
    <w:rsid w:val="009369A8"/>
    <w:rsid w:val="009373BB"/>
    <w:rsid w:val="0094468E"/>
    <w:rsid w:val="00944FED"/>
    <w:rsid w:val="00950A9B"/>
    <w:rsid w:val="00951E59"/>
    <w:rsid w:val="0095326F"/>
    <w:rsid w:val="009653A0"/>
    <w:rsid w:val="00974121"/>
    <w:rsid w:val="00995364"/>
    <w:rsid w:val="009977EF"/>
    <w:rsid w:val="009A2623"/>
    <w:rsid w:val="009C2C6B"/>
    <w:rsid w:val="009D28A8"/>
    <w:rsid w:val="009E4829"/>
    <w:rsid w:val="009E7DF4"/>
    <w:rsid w:val="009F6203"/>
    <w:rsid w:val="00A053D5"/>
    <w:rsid w:val="00A07189"/>
    <w:rsid w:val="00A114A5"/>
    <w:rsid w:val="00A149DD"/>
    <w:rsid w:val="00A154BA"/>
    <w:rsid w:val="00A226B2"/>
    <w:rsid w:val="00A249CE"/>
    <w:rsid w:val="00A278C7"/>
    <w:rsid w:val="00A4395B"/>
    <w:rsid w:val="00A45E49"/>
    <w:rsid w:val="00A5225D"/>
    <w:rsid w:val="00A61E39"/>
    <w:rsid w:val="00A641AC"/>
    <w:rsid w:val="00A646EB"/>
    <w:rsid w:val="00A65E42"/>
    <w:rsid w:val="00A707C9"/>
    <w:rsid w:val="00A770D8"/>
    <w:rsid w:val="00A80E5A"/>
    <w:rsid w:val="00A820CA"/>
    <w:rsid w:val="00A96D60"/>
    <w:rsid w:val="00AA0F24"/>
    <w:rsid w:val="00AA3086"/>
    <w:rsid w:val="00AB1603"/>
    <w:rsid w:val="00AB1AA6"/>
    <w:rsid w:val="00AB62C9"/>
    <w:rsid w:val="00AB7130"/>
    <w:rsid w:val="00AC0CD3"/>
    <w:rsid w:val="00AC3153"/>
    <w:rsid w:val="00AC32A6"/>
    <w:rsid w:val="00AC6DED"/>
    <w:rsid w:val="00AC74BB"/>
    <w:rsid w:val="00AC7CEE"/>
    <w:rsid w:val="00AD20E6"/>
    <w:rsid w:val="00AD5FA3"/>
    <w:rsid w:val="00AD61FF"/>
    <w:rsid w:val="00AE41E1"/>
    <w:rsid w:val="00AE4FE7"/>
    <w:rsid w:val="00AE6D26"/>
    <w:rsid w:val="00AF3401"/>
    <w:rsid w:val="00AF54DE"/>
    <w:rsid w:val="00B02EC6"/>
    <w:rsid w:val="00B04268"/>
    <w:rsid w:val="00B07821"/>
    <w:rsid w:val="00B13E1F"/>
    <w:rsid w:val="00B157F7"/>
    <w:rsid w:val="00B15D4D"/>
    <w:rsid w:val="00B17146"/>
    <w:rsid w:val="00B2153B"/>
    <w:rsid w:val="00B23E82"/>
    <w:rsid w:val="00B24D7A"/>
    <w:rsid w:val="00B25F2C"/>
    <w:rsid w:val="00B26D84"/>
    <w:rsid w:val="00B275FD"/>
    <w:rsid w:val="00B309CD"/>
    <w:rsid w:val="00B34002"/>
    <w:rsid w:val="00B35A21"/>
    <w:rsid w:val="00B36FDF"/>
    <w:rsid w:val="00B40D4B"/>
    <w:rsid w:val="00B431ED"/>
    <w:rsid w:val="00B46C06"/>
    <w:rsid w:val="00B53310"/>
    <w:rsid w:val="00B5565D"/>
    <w:rsid w:val="00B6002E"/>
    <w:rsid w:val="00B6080C"/>
    <w:rsid w:val="00B63723"/>
    <w:rsid w:val="00B66A09"/>
    <w:rsid w:val="00B700F9"/>
    <w:rsid w:val="00B76931"/>
    <w:rsid w:val="00B8208B"/>
    <w:rsid w:val="00B8246A"/>
    <w:rsid w:val="00B873AB"/>
    <w:rsid w:val="00B94E12"/>
    <w:rsid w:val="00B96F36"/>
    <w:rsid w:val="00BA35BF"/>
    <w:rsid w:val="00BB28C8"/>
    <w:rsid w:val="00BB3B18"/>
    <w:rsid w:val="00BB4C0B"/>
    <w:rsid w:val="00BB4EF8"/>
    <w:rsid w:val="00BB55B9"/>
    <w:rsid w:val="00BB6701"/>
    <w:rsid w:val="00BC3B4A"/>
    <w:rsid w:val="00BC3BAC"/>
    <w:rsid w:val="00BC5729"/>
    <w:rsid w:val="00BD2FAE"/>
    <w:rsid w:val="00BE5092"/>
    <w:rsid w:val="00BF08C5"/>
    <w:rsid w:val="00BF68F5"/>
    <w:rsid w:val="00C0063E"/>
    <w:rsid w:val="00C04BCD"/>
    <w:rsid w:val="00C067E4"/>
    <w:rsid w:val="00C135C5"/>
    <w:rsid w:val="00C140D8"/>
    <w:rsid w:val="00C17D03"/>
    <w:rsid w:val="00C216E2"/>
    <w:rsid w:val="00C259EC"/>
    <w:rsid w:val="00C31E1F"/>
    <w:rsid w:val="00C34697"/>
    <w:rsid w:val="00C417EE"/>
    <w:rsid w:val="00C4792F"/>
    <w:rsid w:val="00C47D66"/>
    <w:rsid w:val="00C52CD9"/>
    <w:rsid w:val="00C556EA"/>
    <w:rsid w:val="00C57758"/>
    <w:rsid w:val="00C57A39"/>
    <w:rsid w:val="00C60685"/>
    <w:rsid w:val="00C654AD"/>
    <w:rsid w:val="00C805C9"/>
    <w:rsid w:val="00C8309B"/>
    <w:rsid w:val="00C835A4"/>
    <w:rsid w:val="00C9114E"/>
    <w:rsid w:val="00C93E60"/>
    <w:rsid w:val="00CB1406"/>
    <w:rsid w:val="00CC0E50"/>
    <w:rsid w:val="00CC1386"/>
    <w:rsid w:val="00CC217D"/>
    <w:rsid w:val="00CD57D7"/>
    <w:rsid w:val="00CF5622"/>
    <w:rsid w:val="00CF6046"/>
    <w:rsid w:val="00D000F7"/>
    <w:rsid w:val="00D002D8"/>
    <w:rsid w:val="00D030B7"/>
    <w:rsid w:val="00D20301"/>
    <w:rsid w:val="00D20540"/>
    <w:rsid w:val="00D20864"/>
    <w:rsid w:val="00D23FBE"/>
    <w:rsid w:val="00D26C0C"/>
    <w:rsid w:val="00D64030"/>
    <w:rsid w:val="00D6528D"/>
    <w:rsid w:val="00D6716B"/>
    <w:rsid w:val="00D733D0"/>
    <w:rsid w:val="00D742C9"/>
    <w:rsid w:val="00D755E9"/>
    <w:rsid w:val="00D76148"/>
    <w:rsid w:val="00D77C0D"/>
    <w:rsid w:val="00D81787"/>
    <w:rsid w:val="00D82380"/>
    <w:rsid w:val="00D83696"/>
    <w:rsid w:val="00D83A7F"/>
    <w:rsid w:val="00D93952"/>
    <w:rsid w:val="00D95B4C"/>
    <w:rsid w:val="00D96CD5"/>
    <w:rsid w:val="00D977D2"/>
    <w:rsid w:val="00DA19F9"/>
    <w:rsid w:val="00DB3D26"/>
    <w:rsid w:val="00DB5530"/>
    <w:rsid w:val="00DB60DA"/>
    <w:rsid w:val="00DD5D0F"/>
    <w:rsid w:val="00DD67F5"/>
    <w:rsid w:val="00DE11C7"/>
    <w:rsid w:val="00DE3206"/>
    <w:rsid w:val="00DE742E"/>
    <w:rsid w:val="00DF4B41"/>
    <w:rsid w:val="00DF5DC4"/>
    <w:rsid w:val="00DF76BB"/>
    <w:rsid w:val="00E01091"/>
    <w:rsid w:val="00E02062"/>
    <w:rsid w:val="00E0440C"/>
    <w:rsid w:val="00E05429"/>
    <w:rsid w:val="00E06737"/>
    <w:rsid w:val="00E07378"/>
    <w:rsid w:val="00E1328D"/>
    <w:rsid w:val="00E14282"/>
    <w:rsid w:val="00E14DEB"/>
    <w:rsid w:val="00E16A7D"/>
    <w:rsid w:val="00E212AF"/>
    <w:rsid w:val="00E21753"/>
    <w:rsid w:val="00E23F3E"/>
    <w:rsid w:val="00E23FA4"/>
    <w:rsid w:val="00E25890"/>
    <w:rsid w:val="00E2701A"/>
    <w:rsid w:val="00E347C2"/>
    <w:rsid w:val="00E34F76"/>
    <w:rsid w:val="00E35F1A"/>
    <w:rsid w:val="00E36CFC"/>
    <w:rsid w:val="00E3735F"/>
    <w:rsid w:val="00E37839"/>
    <w:rsid w:val="00E41C11"/>
    <w:rsid w:val="00E4432C"/>
    <w:rsid w:val="00E51BD1"/>
    <w:rsid w:val="00E52218"/>
    <w:rsid w:val="00E52EF6"/>
    <w:rsid w:val="00E545AA"/>
    <w:rsid w:val="00E61504"/>
    <w:rsid w:val="00E71B55"/>
    <w:rsid w:val="00E82BCA"/>
    <w:rsid w:val="00E83C52"/>
    <w:rsid w:val="00E85615"/>
    <w:rsid w:val="00E87452"/>
    <w:rsid w:val="00E9206D"/>
    <w:rsid w:val="00E92547"/>
    <w:rsid w:val="00E979D9"/>
    <w:rsid w:val="00EA08B0"/>
    <w:rsid w:val="00EA5AF2"/>
    <w:rsid w:val="00EA6F1E"/>
    <w:rsid w:val="00EC0676"/>
    <w:rsid w:val="00EC267E"/>
    <w:rsid w:val="00EC270D"/>
    <w:rsid w:val="00EC4556"/>
    <w:rsid w:val="00EC75DD"/>
    <w:rsid w:val="00ED360E"/>
    <w:rsid w:val="00ED5EDF"/>
    <w:rsid w:val="00EE1A7E"/>
    <w:rsid w:val="00EE2374"/>
    <w:rsid w:val="00EE4C4C"/>
    <w:rsid w:val="00EF0D46"/>
    <w:rsid w:val="00EF1DDB"/>
    <w:rsid w:val="00EF6616"/>
    <w:rsid w:val="00EF6B71"/>
    <w:rsid w:val="00F00053"/>
    <w:rsid w:val="00F02406"/>
    <w:rsid w:val="00F04CD8"/>
    <w:rsid w:val="00F16802"/>
    <w:rsid w:val="00F17097"/>
    <w:rsid w:val="00F27CF6"/>
    <w:rsid w:val="00F30E73"/>
    <w:rsid w:val="00F44078"/>
    <w:rsid w:val="00F51C30"/>
    <w:rsid w:val="00F54FFB"/>
    <w:rsid w:val="00F5611F"/>
    <w:rsid w:val="00F63A83"/>
    <w:rsid w:val="00F73E8F"/>
    <w:rsid w:val="00F77E02"/>
    <w:rsid w:val="00F81250"/>
    <w:rsid w:val="00F82A66"/>
    <w:rsid w:val="00F83D2E"/>
    <w:rsid w:val="00F842A2"/>
    <w:rsid w:val="00F863A0"/>
    <w:rsid w:val="00F86B69"/>
    <w:rsid w:val="00F8701B"/>
    <w:rsid w:val="00F87F4E"/>
    <w:rsid w:val="00F90211"/>
    <w:rsid w:val="00F9693C"/>
    <w:rsid w:val="00FA33B1"/>
    <w:rsid w:val="00FA67FE"/>
    <w:rsid w:val="00FA68D0"/>
    <w:rsid w:val="00FA73E2"/>
    <w:rsid w:val="00FA7971"/>
    <w:rsid w:val="00FB1788"/>
    <w:rsid w:val="00FB1C8E"/>
    <w:rsid w:val="00FB2059"/>
    <w:rsid w:val="00FB5883"/>
    <w:rsid w:val="00FC2716"/>
    <w:rsid w:val="00FD2B03"/>
    <w:rsid w:val="00FE1D5F"/>
    <w:rsid w:val="00FE54E2"/>
    <w:rsid w:val="00FE6F4E"/>
    <w:rsid w:val="00FF13FC"/>
    <w:rsid w:val="00FF4AC7"/>
    <w:rsid w:val="00FF5A21"/>
    <w:rsid w:val="090715AF"/>
    <w:rsid w:val="0B3B59B3"/>
    <w:rsid w:val="11A6001B"/>
    <w:rsid w:val="11E372D4"/>
    <w:rsid w:val="1A9A5ACE"/>
    <w:rsid w:val="1ACA6BF8"/>
    <w:rsid w:val="1ACB6397"/>
    <w:rsid w:val="205E37FF"/>
    <w:rsid w:val="231D0D66"/>
    <w:rsid w:val="25E11286"/>
    <w:rsid w:val="26924335"/>
    <w:rsid w:val="2BF3377B"/>
    <w:rsid w:val="2FB4573E"/>
    <w:rsid w:val="39DD06CF"/>
    <w:rsid w:val="47C854D5"/>
    <w:rsid w:val="4A3F0F3C"/>
    <w:rsid w:val="4B313C8F"/>
    <w:rsid w:val="4BBC6A49"/>
    <w:rsid w:val="4D811A26"/>
    <w:rsid w:val="50857426"/>
    <w:rsid w:val="52813D82"/>
    <w:rsid w:val="55A46EBE"/>
    <w:rsid w:val="55E4027B"/>
    <w:rsid w:val="56D04E08"/>
    <w:rsid w:val="571D0DE0"/>
    <w:rsid w:val="57585DFD"/>
    <w:rsid w:val="5919023C"/>
    <w:rsid w:val="5E021BE6"/>
    <w:rsid w:val="5F1F2324"/>
    <w:rsid w:val="615D61F1"/>
    <w:rsid w:val="63AE1EC8"/>
    <w:rsid w:val="691955E3"/>
    <w:rsid w:val="6D883E21"/>
    <w:rsid w:val="7E6A11D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3"/>
    <w:autoRedefine/>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7"/>
    <w:autoRedefine/>
    <w:semiHidden/>
    <w:unhideWhenUsed/>
    <w:qFormat/>
    <w:uiPriority w:val="99"/>
    <w:pPr>
      <w:jc w:val="left"/>
    </w:pPr>
  </w:style>
  <w:style w:type="paragraph" w:styleId="4">
    <w:name w:val="Body Text Indent"/>
    <w:basedOn w:val="1"/>
    <w:link w:val="22"/>
    <w:autoRedefine/>
    <w:qFormat/>
    <w:uiPriority w:val="0"/>
    <w:pPr>
      <w:ind w:firstLine="420"/>
    </w:pPr>
    <w:rPr>
      <w:rFonts w:ascii="楷体_GB2312" w:hAnsi="Times New Roman" w:eastAsia="楷体_GB2312" w:cs="Times New Roman"/>
      <w:sz w:val="24"/>
      <w:szCs w:val="20"/>
    </w:rPr>
  </w:style>
  <w:style w:type="paragraph" w:styleId="5">
    <w:name w:val="Balloon Text"/>
    <w:basedOn w:val="1"/>
    <w:link w:val="25"/>
    <w:autoRedefine/>
    <w:semiHidden/>
    <w:unhideWhenUsed/>
    <w:qFormat/>
    <w:uiPriority w:val="99"/>
    <w:rPr>
      <w:sz w:val="18"/>
      <w:szCs w:val="18"/>
    </w:rPr>
  </w:style>
  <w:style w:type="paragraph" w:styleId="6">
    <w:name w:val="footer"/>
    <w:basedOn w:val="1"/>
    <w:link w:val="19"/>
    <w:autoRedefine/>
    <w:unhideWhenUsed/>
    <w:qFormat/>
    <w:uiPriority w:val="0"/>
    <w:pPr>
      <w:tabs>
        <w:tab w:val="center" w:pos="4153"/>
        <w:tab w:val="right" w:pos="8306"/>
      </w:tabs>
      <w:snapToGrid w:val="0"/>
      <w:jc w:val="left"/>
    </w:pPr>
    <w:rPr>
      <w:sz w:val="18"/>
      <w:szCs w:val="18"/>
    </w:rPr>
  </w:style>
  <w:style w:type="paragraph" w:styleId="7">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hint="eastAsia" w:ascii="宋体" w:hAnsi="宋体" w:eastAsia="宋体" w:cs="Times New Roman"/>
      <w:kern w:val="0"/>
      <w:sz w:val="18"/>
      <w:szCs w:val="18"/>
    </w:rPr>
  </w:style>
  <w:style w:type="paragraph" w:styleId="9">
    <w:name w:val="annotation subject"/>
    <w:basedOn w:val="3"/>
    <w:next w:val="3"/>
    <w:link w:val="28"/>
    <w:autoRedefine/>
    <w:semiHidden/>
    <w:unhideWhenUsed/>
    <w:qFormat/>
    <w:uiPriority w:val="99"/>
    <w:rPr>
      <w:b/>
      <w:bCs/>
    </w:rPr>
  </w:style>
  <w:style w:type="table" w:styleId="11">
    <w:name w:val="Table Grid"/>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autoRedefine/>
    <w:qFormat/>
    <w:uiPriority w:val="22"/>
    <w:rPr>
      <w:b/>
      <w:bCs/>
    </w:rPr>
  </w:style>
  <w:style w:type="character" w:styleId="14">
    <w:name w:val="page number"/>
    <w:basedOn w:val="12"/>
    <w:autoRedefine/>
    <w:qFormat/>
    <w:uiPriority w:val="0"/>
    <w:rPr>
      <w:rFonts w:ascii="Times New Roman" w:hAnsi="Times New Roman" w:eastAsia="宋体" w:cs="Times New Roman"/>
    </w:rPr>
  </w:style>
  <w:style w:type="character" w:styleId="15">
    <w:name w:val="Emphasis"/>
    <w:basedOn w:val="12"/>
    <w:autoRedefine/>
    <w:qFormat/>
    <w:uiPriority w:val="20"/>
    <w:rPr>
      <w:i/>
      <w:iCs/>
    </w:rPr>
  </w:style>
  <w:style w:type="character" w:styleId="16">
    <w:name w:val="Hyperlink"/>
    <w:basedOn w:val="12"/>
    <w:autoRedefine/>
    <w:semiHidden/>
    <w:unhideWhenUsed/>
    <w:qFormat/>
    <w:uiPriority w:val="99"/>
    <w:rPr>
      <w:color w:val="0000FF"/>
      <w:u w:val="single"/>
    </w:rPr>
  </w:style>
  <w:style w:type="character" w:styleId="17">
    <w:name w:val="annotation reference"/>
    <w:basedOn w:val="12"/>
    <w:autoRedefine/>
    <w:semiHidden/>
    <w:unhideWhenUsed/>
    <w:qFormat/>
    <w:uiPriority w:val="99"/>
    <w:rPr>
      <w:sz w:val="21"/>
      <w:szCs w:val="21"/>
    </w:rPr>
  </w:style>
  <w:style w:type="character" w:customStyle="1" w:styleId="18">
    <w:name w:val="页眉 Char"/>
    <w:basedOn w:val="12"/>
    <w:link w:val="7"/>
    <w:autoRedefine/>
    <w:qFormat/>
    <w:uiPriority w:val="99"/>
    <w:rPr>
      <w:sz w:val="18"/>
      <w:szCs w:val="18"/>
    </w:rPr>
  </w:style>
  <w:style w:type="character" w:customStyle="1" w:styleId="19">
    <w:name w:val="页脚 Char"/>
    <w:basedOn w:val="12"/>
    <w:link w:val="6"/>
    <w:autoRedefine/>
    <w:qFormat/>
    <w:uiPriority w:val="99"/>
    <w:rPr>
      <w:sz w:val="18"/>
      <w:szCs w:val="18"/>
    </w:rPr>
  </w:style>
  <w:style w:type="paragraph" w:styleId="20">
    <w:name w:val="List Paragraph"/>
    <w:basedOn w:val="1"/>
    <w:link w:val="29"/>
    <w:autoRedefine/>
    <w:qFormat/>
    <w:uiPriority w:val="99"/>
    <w:pPr>
      <w:ind w:firstLine="420" w:firstLineChars="200"/>
    </w:pPr>
    <w:rPr>
      <w:rFonts w:ascii="Times New Roman" w:hAnsi="Times New Roman" w:eastAsia="宋体"/>
      <w:snapToGrid w:val="0"/>
      <w:spacing w:val="10"/>
      <w:kern w:val="0"/>
      <w:szCs w:val="21"/>
    </w:rPr>
  </w:style>
  <w:style w:type="character" w:customStyle="1" w:styleId="21">
    <w:name w:val="ourfont1"/>
    <w:basedOn w:val="12"/>
    <w:autoRedefine/>
    <w:qFormat/>
    <w:uiPriority w:val="0"/>
    <w:rPr>
      <w:rFonts w:hint="eastAsia" w:ascii="宋体" w:hAnsi="宋体" w:eastAsia="宋体"/>
      <w:sz w:val="18"/>
      <w:szCs w:val="18"/>
    </w:rPr>
  </w:style>
  <w:style w:type="character" w:customStyle="1" w:styleId="22">
    <w:name w:val="正文文本缩进 Char"/>
    <w:basedOn w:val="12"/>
    <w:link w:val="4"/>
    <w:autoRedefine/>
    <w:qFormat/>
    <w:uiPriority w:val="0"/>
    <w:rPr>
      <w:rFonts w:ascii="楷体_GB2312" w:hAnsi="Times New Roman" w:eastAsia="楷体_GB2312" w:cs="Times New Roman"/>
      <w:sz w:val="24"/>
      <w:szCs w:val="20"/>
    </w:rPr>
  </w:style>
  <w:style w:type="character" w:customStyle="1" w:styleId="23">
    <w:name w:val="标题 2 Char"/>
    <w:basedOn w:val="12"/>
    <w:link w:val="2"/>
    <w:autoRedefine/>
    <w:qFormat/>
    <w:uiPriority w:val="9"/>
    <w:rPr>
      <w:rFonts w:ascii="宋体" w:hAnsi="宋体" w:eastAsia="宋体" w:cs="宋体"/>
      <w:b/>
      <w:bCs/>
      <w:kern w:val="0"/>
      <w:sz w:val="36"/>
      <w:szCs w:val="36"/>
    </w:rPr>
  </w:style>
  <w:style w:type="paragraph" w:customStyle="1" w:styleId="24">
    <w:name w:val="zli_i_t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5">
    <w:name w:val="批注框文本 Char"/>
    <w:basedOn w:val="12"/>
    <w:link w:val="5"/>
    <w:autoRedefine/>
    <w:semiHidden/>
    <w:qFormat/>
    <w:uiPriority w:val="99"/>
    <w:rPr>
      <w:sz w:val="18"/>
      <w:szCs w:val="18"/>
    </w:rPr>
  </w:style>
  <w:style w:type="character" w:customStyle="1" w:styleId="26">
    <w:name w:val="页脚 字符"/>
    <w:autoRedefine/>
    <w:qFormat/>
    <w:uiPriority w:val="0"/>
    <w:rPr>
      <w:rFonts w:ascii="Times New Roman" w:hAnsi="Times New Roman" w:eastAsia="宋体" w:cs="Times New Roman"/>
      <w:sz w:val="18"/>
      <w:szCs w:val="18"/>
    </w:rPr>
  </w:style>
  <w:style w:type="character" w:customStyle="1" w:styleId="27">
    <w:name w:val="批注文字 Char"/>
    <w:basedOn w:val="12"/>
    <w:link w:val="3"/>
    <w:autoRedefine/>
    <w:semiHidden/>
    <w:qFormat/>
    <w:uiPriority w:val="99"/>
    <w:rPr>
      <w:kern w:val="2"/>
      <w:sz w:val="21"/>
      <w:szCs w:val="22"/>
    </w:rPr>
  </w:style>
  <w:style w:type="character" w:customStyle="1" w:styleId="28">
    <w:name w:val="批注主题 Char"/>
    <w:basedOn w:val="27"/>
    <w:link w:val="9"/>
    <w:autoRedefine/>
    <w:semiHidden/>
    <w:qFormat/>
    <w:uiPriority w:val="99"/>
    <w:rPr>
      <w:b/>
      <w:bCs/>
      <w:kern w:val="2"/>
      <w:sz w:val="21"/>
      <w:szCs w:val="22"/>
    </w:rPr>
  </w:style>
  <w:style w:type="character" w:customStyle="1" w:styleId="29">
    <w:name w:val="列出段落 Char"/>
    <w:basedOn w:val="12"/>
    <w:link w:val="20"/>
    <w:autoRedefine/>
    <w:qFormat/>
    <w:uiPriority w:val="99"/>
    <w:rPr>
      <w:rFonts w:ascii="Times New Roman" w:hAnsi="Times New Roman" w:eastAsia="宋体"/>
      <w:snapToGrid w:val="0"/>
      <w:spacing w:val="10"/>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928D7-02BD-4225-AC53-B6C0F33CE37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4918</Words>
  <Characters>5319</Characters>
  <Lines>38</Lines>
  <Paragraphs>10</Paragraphs>
  <TotalTime>2</TotalTime>
  <ScaleCrop>false</ScaleCrop>
  <LinksUpToDate>false</LinksUpToDate>
  <CharactersWithSpaces>5432</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2022-09-16T00:28:00Z</dcterms:created>
  <dc:creator>admin</dc:creator>
  <cp:lastModifiedBy>Wang Fang</cp:lastModifiedBy>
  <cp:lastPrinted>2020-04-29T10:14:00Z</cp:lastPrinted>
  <dcterms:modified xsi:type="dcterms:W3CDTF">2024-04-03T01:31:13Z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2ED1972978A946C584AF56B6562A2735_13</vt:lpwstr>
  </property>
</Properties>
</file>